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E3" w:rsidRDefault="00BF0CE3" w:rsidP="001736E6">
      <w:pPr>
        <w:pStyle w:val="NoSpacing"/>
        <w:spacing w:after="24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NAČINI, POSTUPCI I ELEMENTI VREDNOVANJA</w:t>
      </w:r>
      <w:r w:rsidR="001D7B26" w:rsidRPr="00796B2B">
        <w:rPr>
          <w:rFonts w:ascii="Georgia" w:hAnsi="Georgia"/>
          <w:sz w:val="24"/>
          <w:szCs w:val="24"/>
        </w:rPr>
        <w:t xml:space="preserve"> UČENIKOVA USPJEHA</w:t>
      </w:r>
      <w:r w:rsidR="00796B2B" w:rsidRPr="00796B2B">
        <w:rPr>
          <w:rFonts w:ascii="Georgia" w:hAnsi="Georgia"/>
          <w:sz w:val="24"/>
          <w:szCs w:val="24"/>
        </w:rPr>
        <w:t xml:space="preserve"> </w:t>
      </w:r>
      <w:r w:rsidR="001D7B26" w:rsidRPr="00796B2B">
        <w:rPr>
          <w:rFonts w:ascii="Georgia" w:hAnsi="Georgia"/>
          <w:sz w:val="24"/>
          <w:szCs w:val="24"/>
        </w:rPr>
        <w:t>U</w:t>
      </w:r>
    </w:p>
    <w:p w:rsidR="001D7B26" w:rsidRDefault="00BF0CE3" w:rsidP="001736E6">
      <w:pPr>
        <w:pStyle w:val="NoSpacing"/>
        <w:spacing w:after="24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PREDMETU HRVATSKI JEZIK</w:t>
      </w:r>
    </w:p>
    <w:p w:rsidR="003C1811" w:rsidRDefault="003C1811" w:rsidP="00BF0CE3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3C1811" w:rsidRDefault="003C1811" w:rsidP="00BF0CE3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205D88" w:rsidRDefault="00647D67" w:rsidP="00647D67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Elementi vrednovanja u nastavi hrvatskoga jezika su:</w:t>
      </w:r>
    </w:p>
    <w:p w:rsidR="00647D67" w:rsidRDefault="00647D67" w:rsidP="00647D67">
      <w:pPr>
        <w:pStyle w:val="NoSpacing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hrvatski jezik (slovnica)</w:t>
      </w:r>
    </w:p>
    <w:p w:rsidR="00647D67" w:rsidRDefault="00647D67" w:rsidP="00647D67">
      <w:pPr>
        <w:pStyle w:val="NoSpacing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književnost</w:t>
      </w:r>
    </w:p>
    <w:p w:rsidR="00647D67" w:rsidRDefault="00647D67" w:rsidP="00647D67">
      <w:pPr>
        <w:pStyle w:val="NoSpacing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lektira</w:t>
      </w:r>
    </w:p>
    <w:p w:rsidR="00647D67" w:rsidRDefault="00647D67" w:rsidP="00647D67">
      <w:pPr>
        <w:pStyle w:val="NoSpacing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jezično izražavanje (usmeno i pisano)</w:t>
      </w:r>
    </w:p>
    <w:p w:rsidR="00647D67" w:rsidRDefault="00647D67" w:rsidP="00647D67">
      <w:pPr>
        <w:pStyle w:val="NoSpacing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medijska kultura</w:t>
      </w:r>
    </w:p>
    <w:p w:rsidR="00606E3E" w:rsidRDefault="00606E3E" w:rsidP="00606E3E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606E3E" w:rsidRDefault="008A6CF8" w:rsidP="00606E3E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Postupci </w:t>
      </w:r>
      <w:r w:rsidR="00606E3E">
        <w:rPr>
          <w:rFonts w:ascii="Georgia" w:hAnsi="Georgia"/>
          <w:sz w:val="24"/>
          <w:szCs w:val="24"/>
        </w:rPr>
        <w:t>vrednovanja u nastavi hrvatskoga jezika su:</w:t>
      </w:r>
    </w:p>
    <w:p w:rsidR="00606E3E" w:rsidRDefault="00606E3E" w:rsidP="00606E3E">
      <w:pPr>
        <w:pStyle w:val="NoSpacing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pisane provjere</w:t>
      </w:r>
    </w:p>
    <w:p w:rsidR="00606E3E" w:rsidRDefault="00606E3E" w:rsidP="00606E3E">
      <w:pPr>
        <w:pStyle w:val="NoSpacing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usmene provjere</w:t>
      </w:r>
    </w:p>
    <w:p w:rsidR="00606E3E" w:rsidRDefault="00606E3E" w:rsidP="00606E3E">
      <w:pPr>
        <w:pStyle w:val="NoSpacing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pisani radovi</w:t>
      </w:r>
    </w:p>
    <w:p w:rsidR="0075731A" w:rsidRDefault="0075731A" w:rsidP="0075731A">
      <w:pPr>
        <w:pStyle w:val="NoSpacing"/>
        <w:ind w:left="720"/>
        <w:jc w:val="both"/>
        <w:rPr>
          <w:rFonts w:ascii="Georgia" w:hAnsi="Georgia"/>
          <w:sz w:val="24"/>
          <w:szCs w:val="24"/>
        </w:rPr>
      </w:pPr>
    </w:p>
    <w:p w:rsidR="0075731A" w:rsidRPr="0088426A" w:rsidRDefault="0075731A" w:rsidP="0075731A">
      <w:pPr>
        <w:spacing w:after="0"/>
        <w:rPr>
          <w:rFonts w:ascii="Georgia" w:hAnsi="Georgia"/>
          <w:sz w:val="24"/>
          <w:szCs w:val="24"/>
        </w:rPr>
      </w:pPr>
      <w:r w:rsidRPr="0088426A">
        <w:rPr>
          <w:rFonts w:ascii="Georgia" w:hAnsi="Georgia"/>
          <w:sz w:val="24"/>
          <w:szCs w:val="24"/>
        </w:rPr>
        <w:t>Mj</w:t>
      </w:r>
      <w:r>
        <w:rPr>
          <w:rFonts w:ascii="Georgia" w:hAnsi="Georgia"/>
          <w:sz w:val="24"/>
          <w:szCs w:val="24"/>
        </w:rPr>
        <w:t>erila vrednovanja za svaku pisa</w:t>
      </w:r>
      <w:r w:rsidRPr="0088426A">
        <w:rPr>
          <w:rFonts w:ascii="Georgia" w:hAnsi="Georgia"/>
          <w:sz w:val="24"/>
          <w:szCs w:val="24"/>
        </w:rPr>
        <w:t xml:space="preserve">nu provjeru znanja:  </w:t>
      </w:r>
    </w:p>
    <w:p w:rsidR="0075731A" w:rsidRPr="0088426A" w:rsidRDefault="0075731A" w:rsidP="0075731A">
      <w:pPr>
        <w:spacing w:after="0"/>
        <w:ind w:left="360"/>
        <w:rPr>
          <w:rFonts w:ascii="Georgia" w:hAnsi="Georgia"/>
          <w:sz w:val="24"/>
          <w:szCs w:val="24"/>
        </w:rPr>
      </w:pPr>
      <w:r w:rsidRPr="0088426A">
        <w:rPr>
          <w:rFonts w:ascii="Georgia" w:hAnsi="Georgia"/>
          <w:sz w:val="24"/>
          <w:szCs w:val="24"/>
        </w:rPr>
        <w:t xml:space="preserve"> 0-49%  (nedovoljan)</w:t>
      </w:r>
    </w:p>
    <w:p w:rsidR="0075731A" w:rsidRPr="0088426A" w:rsidRDefault="0075731A" w:rsidP="0075731A">
      <w:pPr>
        <w:spacing w:after="0"/>
        <w:ind w:left="360"/>
        <w:rPr>
          <w:rFonts w:ascii="Georgia" w:hAnsi="Georgia"/>
          <w:sz w:val="24"/>
          <w:szCs w:val="24"/>
        </w:rPr>
      </w:pPr>
      <w:r w:rsidRPr="0088426A">
        <w:rPr>
          <w:rFonts w:ascii="Georgia" w:hAnsi="Georgia"/>
          <w:sz w:val="24"/>
          <w:szCs w:val="24"/>
        </w:rPr>
        <w:t>50%-60% (dovoljan)</w:t>
      </w:r>
    </w:p>
    <w:p w:rsidR="0075731A" w:rsidRPr="0088426A" w:rsidRDefault="0075731A" w:rsidP="0075731A">
      <w:pPr>
        <w:spacing w:after="0"/>
        <w:ind w:left="360"/>
        <w:rPr>
          <w:rFonts w:ascii="Georgia" w:hAnsi="Georgia"/>
          <w:sz w:val="24"/>
          <w:szCs w:val="24"/>
        </w:rPr>
      </w:pPr>
      <w:r w:rsidRPr="0088426A">
        <w:rPr>
          <w:rFonts w:ascii="Georgia" w:hAnsi="Georgia"/>
          <w:sz w:val="24"/>
          <w:szCs w:val="24"/>
        </w:rPr>
        <w:t>61%-75% (dobar)</w:t>
      </w:r>
    </w:p>
    <w:p w:rsidR="0075731A" w:rsidRPr="0088426A" w:rsidRDefault="0075731A" w:rsidP="0075731A">
      <w:pPr>
        <w:spacing w:after="0"/>
        <w:ind w:left="360"/>
        <w:rPr>
          <w:rFonts w:ascii="Georgia" w:hAnsi="Georgia"/>
          <w:sz w:val="24"/>
          <w:szCs w:val="24"/>
        </w:rPr>
      </w:pPr>
      <w:r w:rsidRPr="0088426A">
        <w:rPr>
          <w:rFonts w:ascii="Georgia" w:hAnsi="Georgia"/>
          <w:sz w:val="24"/>
          <w:szCs w:val="24"/>
        </w:rPr>
        <w:t>76%-89% (vrlo dobar)</w:t>
      </w:r>
    </w:p>
    <w:p w:rsidR="0075731A" w:rsidRDefault="0075731A" w:rsidP="0075731A">
      <w:pPr>
        <w:spacing w:after="0"/>
        <w:ind w:left="360"/>
      </w:pPr>
      <w:r w:rsidRPr="0088426A">
        <w:rPr>
          <w:rFonts w:ascii="Georgia" w:hAnsi="Georgia"/>
          <w:sz w:val="24"/>
          <w:szCs w:val="24"/>
        </w:rPr>
        <w:t>90%-100% (odličan)</w:t>
      </w:r>
    </w:p>
    <w:p w:rsidR="0075731A" w:rsidRDefault="0075731A" w:rsidP="0075731A">
      <w:pPr>
        <w:pStyle w:val="NoSpacing"/>
        <w:ind w:left="720"/>
        <w:jc w:val="both"/>
        <w:rPr>
          <w:rFonts w:ascii="Georgia" w:hAnsi="Georgia"/>
          <w:sz w:val="24"/>
          <w:szCs w:val="24"/>
        </w:rPr>
      </w:pPr>
    </w:p>
    <w:p w:rsidR="00647D67" w:rsidRDefault="00647D67" w:rsidP="00647D67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1D7B26" w:rsidRDefault="001D7B26" w:rsidP="0075731A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JEZIK</w:t>
      </w:r>
      <w:r w:rsidR="00606E3E">
        <w:rPr>
          <w:rFonts w:ascii="Georgia" w:hAnsi="Georgia"/>
          <w:sz w:val="24"/>
          <w:szCs w:val="24"/>
        </w:rPr>
        <w:t xml:space="preserve"> (SLOVNICA)</w:t>
      </w:r>
    </w:p>
    <w:p w:rsidR="00606E3E" w:rsidRDefault="00606E3E" w:rsidP="00606E3E">
      <w:pPr>
        <w:pStyle w:val="NoSpacing"/>
        <w:rPr>
          <w:rFonts w:ascii="Georgia" w:hAnsi="Georgia"/>
          <w:sz w:val="24"/>
          <w:szCs w:val="24"/>
        </w:rPr>
      </w:pPr>
    </w:p>
    <w:p w:rsidR="00606E3E" w:rsidRPr="0075731A" w:rsidRDefault="00606E3E" w:rsidP="00606E3E">
      <w:pPr>
        <w:jc w:val="both"/>
        <w:rPr>
          <w:rFonts w:ascii="Georgia" w:eastAsia="Calibri" w:hAnsi="Georgia"/>
        </w:rPr>
      </w:pPr>
      <w:r w:rsidRPr="0075731A">
        <w:rPr>
          <w:rFonts w:ascii="Georgia" w:eastAsia="Calibri" w:hAnsi="Georgia"/>
        </w:rPr>
        <w:t xml:space="preserve">Usmene provjere iz jezika odvijaju se na svakom satu koji obuhvaća nastavnu jedinicu iz slovnice (provode se uz spontani razgovor). </w:t>
      </w:r>
      <w:r w:rsidRPr="0075731A">
        <w:rPr>
          <w:rFonts w:ascii="Georgia" w:hAnsi="Georgia"/>
        </w:rPr>
        <w:t xml:space="preserve">Usmeno se ispitivanje u pravilu provodi bez prethodne najave. Učitelj ima pravo ispitivati sve dosadašnje obrađeno gradivo (ključne pojmove iz prijašnjih razreda). Pri ispitivanju sudjeluju aktivno svi učenici i sami postavljajući pitanja. </w:t>
      </w:r>
      <w:r w:rsidRPr="0075731A">
        <w:rPr>
          <w:rFonts w:ascii="Georgia" w:eastAsia="Calibri" w:hAnsi="Georgia"/>
        </w:rPr>
        <w:t>(„Učenik ne bi trebao primijetiti da je ispitivan.“)</w:t>
      </w:r>
    </w:p>
    <w:p w:rsidR="00606E3E" w:rsidRPr="0075731A" w:rsidRDefault="00606E3E" w:rsidP="00606E3E">
      <w:pPr>
        <w:pStyle w:val="NoSpacing"/>
        <w:jc w:val="both"/>
        <w:rPr>
          <w:rFonts w:ascii="Georgia" w:hAnsi="Georgia"/>
        </w:rPr>
      </w:pPr>
      <w:r w:rsidRPr="0075731A">
        <w:rPr>
          <w:rFonts w:ascii="Georgia" w:hAnsi="Georgia"/>
        </w:rPr>
        <w:t>Pisane provjere iz jezika obuhvaćaju tri do pet ispita znanja iz slovnice i najmanje dvije provjere pravopisnoga znanja. Inicijalni ispit znanja provodi se</w:t>
      </w:r>
      <w:r w:rsidR="008A6CF8">
        <w:rPr>
          <w:rFonts w:ascii="Georgia" w:hAnsi="Georgia"/>
        </w:rPr>
        <w:t xml:space="preserve"> u rujnu, isti za sve razredne odjele </w:t>
      </w:r>
      <w:r w:rsidRPr="0075731A">
        <w:rPr>
          <w:rFonts w:ascii="Georgia" w:hAnsi="Georgia"/>
        </w:rPr>
        <w:t>u školi, a izrađen je prema zajedničkoj procjeni  učitelja s obzirom na predznanje učenika. Inicijalna provjera znanja se ne ocjenjuje, to je informacija učitelju i spoznaja  na kojoj su razini učenici u primjeni dosada naučene gramatike, pravopisa, ali i izražavanju, čitanju i govorenju.</w:t>
      </w:r>
    </w:p>
    <w:p w:rsidR="001D7B26" w:rsidRDefault="001D7B26" w:rsidP="00606E3E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4367AB" w:rsidRDefault="001D7B26" w:rsidP="004367A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odličan (5)</w:t>
      </w:r>
    </w:p>
    <w:p w:rsidR="001D7B26" w:rsidRPr="001D7B26" w:rsidRDefault="001D7B26" w:rsidP="004367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nastavne sadržaje usvojio u potpunosti s razumijevanjem i na razini samostalne primjene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lako usvaja nove jezične sadržaje različitim metodama učenja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aktivan je na satu, sudjeluje u obradi novih sadržaja, daje primjedbe i vlastite primjere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usvojeno znanje primjenjuje ispravno i točno u pis</w:t>
      </w:r>
      <w:r w:rsidR="00796B2B">
        <w:rPr>
          <w:rFonts w:ascii="Georgia" w:hAnsi="Georgia"/>
          <w:sz w:val="24"/>
          <w:szCs w:val="24"/>
        </w:rPr>
        <w:t>menom</w:t>
      </w:r>
      <w:r w:rsidRPr="001D7B26">
        <w:rPr>
          <w:rFonts w:ascii="Georgia" w:hAnsi="Georgia"/>
          <w:sz w:val="24"/>
          <w:szCs w:val="24"/>
        </w:rPr>
        <w:t xml:space="preserve"> i usmenom izražavanju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uočava ključne pojmove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uočava i ispravlja vlastite i tuđe pogreške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točan i precizan u vježbama raščlambe i otklanjanja pogrešaka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lastRenderedPageBreak/>
        <w:t>redovito, samostalno i točno piše i rješava domaće zadaće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 xml:space="preserve">temeljit, pedantan i savjestan u izvršavanju obaveza 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prihvaća savjete za poboljšanje kvalitete svoga rada</w:t>
      </w:r>
    </w:p>
    <w:p w:rsidR="00682B60" w:rsidRDefault="00682B60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povezuje bogato predznanje  s novim jezičnim sadržajima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naučeno primjenjuje u praksi</w:t>
      </w:r>
    </w:p>
    <w:p w:rsidR="001D7B26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1D7B26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1D7B26" w:rsidRDefault="001D7B26" w:rsidP="001D7B2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vrlo dobar (4)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s razumijevanjem i skoro u potpunosti usvaja jezične sadržaje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naučene sadržaje primjenjuje većinom bez pogrešaka, daje naučene primjere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ima razvijenu sposobnost analize i sinteze jezičnih pojava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redovito piše zadaće s malo pogrešaka</w:t>
      </w:r>
    </w:p>
    <w:p w:rsidR="001D7B26" w:rsidRPr="002F257F" w:rsidRDefault="00682B60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s lakoćom pristupa rješavanju zadataka, ali katkada griješi</w:t>
      </w:r>
    </w:p>
    <w:p w:rsidR="00682B60" w:rsidRPr="002F257F" w:rsidRDefault="00682B60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ima dobro predznanje, ali uz poticaj povezuje s novim jezičnim sadržajem</w:t>
      </w:r>
    </w:p>
    <w:p w:rsidR="00682B60" w:rsidRPr="002F257F" w:rsidRDefault="00682B60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razumije, prepoznaje i razlikuje jezične sadržaje</w:t>
      </w:r>
    </w:p>
    <w:p w:rsidR="00682B60" w:rsidRPr="002F257F" w:rsidRDefault="00682B60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samostalno uči i marljiv je</w:t>
      </w:r>
    </w:p>
    <w:p w:rsidR="00682B60" w:rsidRPr="002F257F" w:rsidRDefault="00682B60" w:rsidP="006A30D6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1D7B26" w:rsidRPr="002F257F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1D7B26" w:rsidRPr="002F257F" w:rsidRDefault="006A30D6" w:rsidP="001D7B26">
      <w:pPr>
        <w:pStyle w:val="NoSpacing"/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dobar (3)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jezične sadržaje usvojio većim dijelom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 xml:space="preserve">uočava jezičnu pojavu, točno definira, ali primjenjuje s pogreškama 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naučeno pamti i reproducira, ali ne redovito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teže povezuje sadržaje unutar predmeta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sposobnosti jezikoslovnoga mišljenja su na prosječnoj razini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zanimanje za jezično područje je povremeno</w:t>
      </w:r>
    </w:p>
    <w:p w:rsidR="001D7B26" w:rsidRPr="002F257F" w:rsidRDefault="008A6CF8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 nastavi</w:t>
      </w:r>
      <w:r w:rsidR="001D7B26" w:rsidRPr="002F257F">
        <w:rPr>
          <w:rFonts w:ascii="Georgia" w:hAnsi="Georgia"/>
          <w:sz w:val="24"/>
          <w:szCs w:val="24"/>
        </w:rPr>
        <w:t xml:space="preserve"> je aktivnost promjenjiva</w:t>
      </w:r>
    </w:p>
    <w:p w:rsidR="001D7B26" w:rsidRPr="002F257F" w:rsidRDefault="006A30D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 xml:space="preserve">nesiguran pri objašnjavanju činjenica i pojmova </w:t>
      </w:r>
    </w:p>
    <w:p w:rsidR="001D7B26" w:rsidRPr="002F257F" w:rsidRDefault="006A30D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predznanje na razini prisjećanja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katkada zaboravlja domaće zadaće, a u napisanima ima pogrešaka</w:t>
      </w:r>
    </w:p>
    <w:p w:rsidR="001D7B26" w:rsidRPr="002F257F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6A30D6" w:rsidRPr="002F257F" w:rsidRDefault="006A30D6" w:rsidP="001D7B26">
      <w:pPr>
        <w:pStyle w:val="NoSpacing"/>
        <w:rPr>
          <w:rFonts w:ascii="Georgia" w:hAnsi="Georgia"/>
          <w:sz w:val="24"/>
          <w:szCs w:val="24"/>
        </w:rPr>
      </w:pPr>
    </w:p>
    <w:p w:rsidR="006A30D6" w:rsidRPr="002F257F" w:rsidRDefault="002F257F" w:rsidP="001D7B26">
      <w:pPr>
        <w:pStyle w:val="NoSpacing"/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dovoljan (2)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djelomice usvojeni nastavni sadržaji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 xml:space="preserve">prepoznaje i razlikuje jezičnu pojavu, ali ju vrlo rijetko </w:t>
      </w:r>
      <w:r w:rsidR="00796B2B">
        <w:rPr>
          <w:rFonts w:ascii="Georgia" w:hAnsi="Georgia"/>
          <w:sz w:val="24"/>
          <w:szCs w:val="24"/>
        </w:rPr>
        <w:t>koristi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naučene nastavne sadržaje djelomično pamti  i reproducira, ali ih ne primjenjuje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 xml:space="preserve">često griješi, ne uočava pogreške 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osjećaj za jezik nije dovoljno razvijen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nesamostal</w:t>
      </w:r>
      <w:r w:rsidR="002F257F" w:rsidRPr="002F257F">
        <w:rPr>
          <w:rFonts w:ascii="Georgia" w:hAnsi="Georgia"/>
          <w:sz w:val="24"/>
          <w:szCs w:val="24"/>
        </w:rPr>
        <w:t xml:space="preserve">an </w:t>
      </w:r>
      <w:r w:rsidRPr="002F257F">
        <w:rPr>
          <w:rFonts w:ascii="Georgia" w:hAnsi="Georgia"/>
          <w:sz w:val="24"/>
          <w:szCs w:val="24"/>
        </w:rPr>
        <w:t>u radu</w:t>
      </w:r>
      <w:r w:rsidR="002F257F" w:rsidRPr="002F257F">
        <w:rPr>
          <w:rFonts w:ascii="Georgia" w:hAnsi="Georgia"/>
          <w:sz w:val="24"/>
          <w:szCs w:val="24"/>
        </w:rPr>
        <w:t>, potrebni stalni poticaji</w:t>
      </w:r>
    </w:p>
    <w:p w:rsidR="002F257F" w:rsidRPr="002F257F" w:rsidRDefault="002F257F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slabo predznanje, ne povezuje s novim nastavnim sadržajem</w:t>
      </w:r>
    </w:p>
    <w:p w:rsidR="001D7B26" w:rsidRPr="002F257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F257F">
        <w:rPr>
          <w:rFonts w:ascii="Georgia" w:hAnsi="Georgia"/>
          <w:sz w:val="24"/>
          <w:szCs w:val="24"/>
        </w:rPr>
        <w:t>vrlo rijetko piše domaće zadaće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na nastavi je pažljiv i zapisuje u bilježnicu</w:t>
      </w:r>
    </w:p>
    <w:p w:rsidR="001D7B26" w:rsidRPr="001D7B26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1D7B26" w:rsidRPr="001D7B26" w:rsidRDefault="001D7B26" w:rsidP="001D7B26">
      <w:pPr>
        <w:pStyle w:val="NoSpacing"/>
        <w:rPr>
          <w:rFonts w:ascii="Georgia" w:hAnsi="Georgia"/>
          <w:color w:val="FFFFFF"/>
          <w:sz w:val="24"/>
          <w:szCs w:val="24"/>
        </w:rPr>
      </w:pPr>
      <w:r w:rsidRPr="001D7B26">
        <w:rPr>
          <w:rFonts w:ascii="Georgia" w:hAnsi="Georgia"/>
          <w:color w:val="FFFFFF"/>
          <w:sz w:val="24"/>
          <w:szCs w:val="24"/>
        </w:rPr>
        <w:t>Za negativnu ocjenu (1)</w:t>
      </w:r>
    </w:p>
    <w:p w:rsidR="001D7B26" w:rsidRPr="001D7B26" w:rsidRDefault="002F257F" w:rsidP="001D7B2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nedovoljan (1)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jezične sadržaje nije usvojio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jezične pojave ne prepoznaje i ne usvaja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nema razvijeno gramatičko mišljenje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ne primjenjuje jezična pravila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nema predznanja pa teško prati nastavu</w:t>
      </w:r>
      <w:r w:rsidR="002F257F">
        <w:rPr>
          <w:rFonts w:ascii="Georgia" w:hAnsi="Georgia"/>
          <w:sz w:val="24"/>
          <w:szCs w:val="24"/>
        </w:rPr>
        <w:t>, često ometa druge u radu</w:t>
      </w:r>
      <w:r w:rsidRPr="001D7B26">
        <w:rPr>
          <w:rFonts w:ascii="Georgia" w:hAnsi="Georgia"/>
          <w:sz w:val="24"/>
          <w:szCs w:val="24"/>
        </w:rPr>
        <w:t xml:space="preserve"> 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na satima je pasivan i nezainteresiran</w:t>
      </w:r>
      <w:r w:rsidR="002F257F">
        <w:rPr>
          <w:rFonts w:ascii="Georgia" w:hAnsi="Georgia"/>
          <w:sz w:val="24"/>
          <w:szCs w:val="24"/>
        </w:rPr>
        <w:t>, ne prepisuje s ploče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ne piše domaće zadaće</w:t>
      </w:r>
    </w:p>
    <w:p w:rsidR="00606E3E" w:rsidRPr="001D7B26" w:rsidRDefault="00606E3E" w:rsidP="001D7B26">
      <w:pPr>
        <w:pStyle w:val="NoSpacing"/>
        <w:rPr>
          <w:rFonts w:ascii="Georgia" w:hAnsi="Georgia"/>
          <w:sz w:val="24"/>
          <w:szCs w:val="24"/>
        </w:rPr>
      </w:pPr>
    </w:p>
    <w:p w:rsidR="001D7B26" w:rsidRDefault="001D7B26" w:rsidP="001D7B26">
      <w:pPr>
        <w:pStyle w:val="NoSpacing"/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2.  KNJIŽEVNOST</w:t>
      </w:r>
    </w:p>
    <w:p w:rsidR="00606E3E" w:rsidRDefault="00606E3E" w:rsidP="001D7B26">
      <w:pPr>
        <w:pStyle w:val="NoSpacing"/>
        <w:rPr>
          <w:rFonts w:ascii="Georgia" w:hAnsi="Georgia"/>
          <w:sz w:val="24"/>
          <w:szCs w:val="24"/>
        </w:rPr>
      </w:pPr>
    </w:p>
    <w:p w:rsidR="00606E3E" w:rsidRPr="00606E3E" w:rsidRDefault="00606E3E" w:rsidP="00606E3E">
      <w:pPr>
        <w:jc w:val="both"/>
        <w:rPr>
          <w:rFonts w:ascii="Georgia" w:hAnsi="Georgia"/>
        </w:rPr>
      </w:pPr>
      <w:r w:rsidRPr="00606E3E">
        <w:rPr>
          <w:rFonts w:ascii="Georgia" w:eastAsia="Calibri" w:hAnsi="Georgia"/>
        </w:rPr>
        <w:t xml:space="preserve">Usmena provjera iz književnosti provodi se u svakom polugodištu najmanje jedanput te na svakom satu književnosti uz ponavljanje i usustavljivanje naučenoga gradiva (zalaganje učenika, neposredna komunikacija, </w:t>
      </w:r>
      <w:r w:rsidRPr="00606E3E">
        <w:rPr>
          <w:rFonts w:ascii="Georgia" w:hAnsi="Georgia"/>
        </w:rPr>
        <w:t>sposobnost doživljavanja djela i izricanja vlastitoga mišljenja o pročitanome, sažimanje).</w:t>
      </w:r>
    </w:p>
    <w:p w:rsidR="00606E3E" w:rsidRDefault="00606E3E" w:rsidP="00606E3E">
      <w:pPr>
        <w:pStyle w:val="NoSpacing"/>
        <w:jc w:val="both"/>
        <w:rPr>
          <w:rFonts w:ascii="Georgia" w:hAnsi="Georgia"/>
          <w:sz w:val="24"/>
          <w:szCs w:val="24"/>
        </w:rPr>
      </w:pPr>
      <w:r w:rsidRPr="00606E3E">
        <w:rPr>
          <w:rFonts w:ascii="Georgia" w:eastAsia="Calibri" w:hAnsi="Georgia"/>
        </w:rPr>
        <w:t>Pisane provjere iz književnosti obuhvaćaju najmanje dva ispita znanja godišnje</w:t>
      </w:r>
      <w:r w:rsidR="0088426A">
        <w:rPr>
          <w:rFonts w:ascii="Georgia" w:eastAsia="Calibri" w:hAnsi="Georgia"/>
        </w:rPr>
        <w:t xml:space="preserve"> (zadatci </w:t>
      </w:r>
      <w:proofErr w:type="spellStart"/>
      <w:r w:rsidR="0088426A">
        <w:rPr>
          <w:rFonts w:ascii="Georgia" w:eastAsia="Calibri" w:hAnsi="Georgia"/>
        </w:rPr>
        <w:t>polotvorenog</w:t>
      </w:r>
      <w:proofErr w:type="spellEnd"/>
      <w:r w:rsidR="0088426A">
        <w:rPr>
          <w:rFonts w:ascii="Georgia" w:eastAsia="Calibri" w:hAnsi="Georgia"/>
        </w:rPr>
        <w:t xml:space="preserve"> i otvorenog</w:t>
      </w:r>
      <w:r w:rsidRPr="00606E3E">
        <w:rPr>
          <w:rFonts w:ascii="Georgia" w:eastAsia="Calibri" w:hAnsi="Georgia"/>
        </w:rPr>
        <w:t xml:space="preserve"> tipa)</w:t>
      </w:r>
      <w:r w:rsidRPr="0031221C">
        <w:rPr>
          <w:rFonts w:eastAsia="Calibri"/>
        </w:rPr>
        <w:t>.</w:t>
      </w:r>
    </w:p>
    <w:p w:rsidR="00796B2B" w:rsidRPr="001D7B26" w:rsidRDefault="00796B2B" w:rsidP="001D7B26">
      <w:pPr>
        <w:pStyle w:val="NoSpacing"/>
        <w:rPr>
          <w:rFonts w:ascii="Georgia" w:hAnsi="Georgia"/>
          <w:sz w:val="24"/>
          <w:szCs w:val="24"/>
        </w:rPr>
      </w:pPr>
    </w:p>
    <w:p w:rsidR="001D7B26" w:rsidRPr="001D7B26" w:rsidRDefault="00796B2B" w:rsidP="001D7B2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4367AB">
        <w:rPr>
          <w:rFonts w:ascii="Georgia" w:hAnsi="Georgia"/>
          <w:sz w:val="24"/>
          <w:szCs w:val="24"/>
        </w:rPr>
        <w:t>dličan (5)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samostalno  interpretira pročitani tekst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potpuno usvaja književnoteorijske pojmove, prepoznaje ih u tekstu i zna se njima koristiti u usmenom i pis</w:t>
      </w:r>
      <w:r w:rsidR="00796B2B">
        <w:rPr>
          <w:rFonts w:ascii="Georgia" w:hAnsi="Georgia"/>
          <w:sz w:val="24"/>
          <w:szCs w:val="24"/>
        </w:rPr>
        <w:t>menom</w:t>
      </w:r>
      <w:r w:rsidRPr="00920313">
        <w:rPr>
          <w:rFonts w:ascii="Georgia" w:hAnsi="Georgia"/>
          <w:sz w:val="24"/>
          <w:szCs w:val="24"/>
        </w:rPr>
        <w:t xml:space="preserve"> izrazu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 xml:space="preserve">argumentirano brani postavljene teze tijekom interpretacije književnoga teksta 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izvrsno povezuje stečeno znanje na nove tekstove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kritički se osvrće na pročitani tekst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ima razvijene prosudbene sposobnosti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kreativan je i samostalan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lako pronalazi rješenja za postavljene zadatke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na satima uvijek aktivno  sudjeluje u interpretaciji novih tekstova</w:t>
      </w:r>
    </w:p>
    <w:p w:rsidR="001D7B26" w:rsidRPr="00920313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AE42C4" w:rsidRPr="00920313" w:rsidRDefault="00AE42C4" w:rsidP="001D7B26">
      <w:pPr>
        <w:pStyle w:val="NoSpacing"/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vrlo dobar (4)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skoro u potpunosti samostalno interpretira pročitani tekst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uspješno usvaja i primjenjuje književnoteorijske pojmove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ima razvijene raščlambene i perceptivne sposobnosti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ima razvijen kritički stav i argumentirano ga zastupa</w:t>
      </w:r>
    </w:p>
    <w:p w:rsidR="00AE42C4" w:rsidRPr="00920313" w:rsidRDefault="00AE42C4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uspješno karakterizira likove na osnovi njihovih postupaka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rado sudjeluje u interpretaciji teksta i otkriva prenesena značenja</w:t>
      </w:r>
    </w:p>
    <w:p w:rsidR="00AE42C4" w:rsidRPr="00920313" w:rsidRDefault="00AE42C4" w:rsidP="001D7B26">
      <w:pPr>
        <w:pStyle w:val="NoSpacing"/>
        <w:rPr>
          <w:rFonts w:ascii="Georgia" w:hAnsi="Georgia"/>
          <w:sz w:val="24"/>
          <w:szCs w:val="24"/>
        </w:rPr>
      </w:pPr>
    </w:p>
    <w:p w:rsidR="00AE42C4" w:rsidRPr="00920313" w:rsidRDefault="00AE42C4" w:rsidP="001D7B26">
      <w:pPr>
        <w:pStyle w:val="NoSpacing"/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dobar (3)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djelomično usvaja i primjenjuje književnoteorijske pojmove</w:t>
      </w:r>
    </w:p>
    <w:p w:rsidR="00AE42C4" w:rsidRPr="00920313" w:rsidRDefault="00AE42C4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lako prepoznaje konkretna stilska sredstva, a teže metaforiku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razumije pročitani tekst i katkad sudjeluje u interpretaciji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uz pomoć učitelja iznosi osobna zapažanja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raščlambene i perceptivne sposobnosti su na prosječnoj razini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povremeno traži pomoć učitelja ili ostalih učenika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čita samo zadano</w:t>
      </w:r>
    </w:p>
    <w:p w:rsidR="001D7B26" w:rsidRPr="00920313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AE42C4" w:rsidRPr="00920313" w:rsidRDefault="00AE42C4" w:rsidP="001D7B26">
      <w:pPr>
        <w:pStyle w:val="NoSpacing"/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dovoljan (2)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površno interpretira tekst uz učiteljevu pomoć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prepoznaje neke književnoteorijske pojmove, primjenjuje ih uz poticaj i pomoć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 xml:space="preserve">u interpretaciji </w:t>
      </w:r>
      <w:r w:rsidR="0011138A">
        <w:rPr>
          <w:rFonts w:ascii="Georgia" w:hAnsi="Georgia"/>
          <w:sz w:val="24"/>
          <w:szCs w:val="24"/>
        </w:rPr>
        <w:t xml:space="preserve">sudjeluje </w:t>
      </w:r>
      <w:bookmarkStart w:id="0" w:name="_GoBack"/>
      <w:bookmarkEnd w:id="0"/>
      <w:r w:rsidRPr="00920313">
        <w:rPr>
          <w:rFonts w:ascii="Georgia" w:hAnsi="Georgia"/>
          <w:sz w:val="24"/>
          <w:szCs w:val="24"/>
        </w:rPr>
        <w:t>samo na poticaj</w:t>
      </w:r>
    </w:p>
    <w:p w:rsidR="001D7B26" w:rsidRPr="00920313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20313">
        <w:rPr>
          <w:rFonts w:ascii="Georgia" w:hAnsi="Georgia"/>
          <w:sz w:val="24"/>
          <w:szCs w:val="24"/>
        </w:rPr>
        <w:t>teže doživljava tekst i njegov dublji smisao</w:t>
      </w:r>
      <w:r w:rsidR="00AE42C4" w:rsidRPr="00920313">
        <w:rPr>
          <w:rFonts w:ascii="Georgia" w:hAnsi="Georgia"/>
          <w:sz w:val="24"/>
          <w:szCs w:val="24"/>
        </w:rPr>
        <w:t xml:space="preserve"> jer su na razini prepoznavanja naučeni književnoteorijski pojmovi</w:t>
      </w:r>
    </w:p>
    <w:p w:rsidR="00920313" w:rsidRPr="00920313" w:rsidRDefault="00920313" w:rsidP="001D7B26">
      <w:pPr>
        <w:pStyle w:val="NoSpacing"/>
        <w:rPr>
          <w:rFonts w:ascii="Georgia" w:hAnsi="Georgia"/>
          <w:sz w:val="24"/>
          <w:szCs w:val="24"/>
        </w:rPr>
      </w:pPr>
    </w:p>
    <w:p w:rsidR="00920313" w:rsidRDefault="00920313" w:rsidP="001D7B26">
      <w:pPr>
        <w:pStyle w:val="NoSpacing"/>
        <w:rPr>
          <w:rFonts w:ascii="Georgia" w:hAnsi="Georgia"/>
          <w:sz w:val="24"/>
          <w:szCs w:val="24"/>
        </w:rPr>
      </w:pPr>
    </w:p>
    <w:p w:rsidR="00920313" w:rsidRDefault="00920313" w:rsidP="001D7B2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nedovoljan (1)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 xml:space="preserve">interes i sposobnosti </w:t>
      </w:r>
      <w:r w:rsidRPr="001D7B26">
        <w:rPr>
          <w:rFonts w:ascii="Georgia" w:hAnsi="Georgia"/>
          <w:color w:val="000000"/>
          <w:sz w:val="24"/>
          <w:szCs w:val="24"/>
        </w:rPr>
        <w:t>nisu razvijeni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lastRenderedPageBreak/>
        <w:t xml:space="preserve">ni uz dobru motivaciju i pomoć </w:t>
      </w:r>
      <w:r w:rsidRPr="001D7B26">
        <w:rPr>
          <w:rFonts w:ascii="Georgia" w:hAnsi="Georgia"/>
          <w:color w:val="000000"/>
          <w:sz w:val="24"/>
          <w:szCs w:val="24"/>
        </w:rPr>
        <w:t>ne sudjeluje</w:t>
      </w:r>
      <w:r w:rsidRPr="001D7B26">
        <w:rPr>
          <w:rFonts w:ascii="Georgia" w:hAnsi="Georgia"/>
          <w:sz w:val="24"/>
          <w:szCs w:val="24"/>
        </w:rPr>
        <w:t xml:space="preserve"> u interpretaciji 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color w:val="000000"/>
          <w:sz w:val="24"/>
          <w:szCs w:val="24"/>
        </w:rPr>
        <w:t>ne posjeduje</w:t>
      </w:r>
      <w:r w:rsidRPr="001D7B26">
        <w:rPr>
          <w:rFonts w:ascii="Georgia" w:hAnsi="Georgia"/>
          <w:sz w:val="24"/>
          <w:szCs w:val="24"/>
        </w:rPr>
        <w:t xml:space="preserve"> osnovna književnoteorijska znanja</w:t>
      </w:r>
    </w:p>
    <w:p w:rsidR="001D7B26" w:rsidRPr="001D7B26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 xml:space="preserve">zbog lošega čitanja </w:t>
      </w:r>
      <w:r w:rsidRPr="001D7B26">
        <w:rPr>
          <w:rFonts w:ascii="Georgia" w:hAnsi="Georgia"/>
          <w:color w:val="000000"/>
          <w:sz w:val="24"/>
          <w:szCs w:val="24"/>
        </w:rPr>
        <w:t>ne razumije</w:t>
      </w:r>
      <w:r w:rsidRPr="001D7B26">
        <w:rPr>
          <w:rFonts w:ascii="Georgia" w:hAnsi="Georgia"/>
          <w:sz w:val="24"/>
          <w:szCs w:val="24"/>
        </w:rPr>
        <w:t xml:space="preserve"> tekst</w:t>
      </w:r>
    </w:p>
    <w:p w:rsidR="001D7B26" w:rsidRPr="001D7B26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1D7B26" w:rsidRPr="001D7B26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1D7B26" w:rsidRPr="001D7B26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1D7B26" w:rsidRDefault="001D7B26" w:rsidP="001D7B26">
      <w:pPr>
        <w:pStyle w:val="NoSpacing"/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3. LEKTIRA</w:t>
      </w:r>
    </w:p>
    <w:p w:rsidR="0088426A" w:rsidRDefault="0088426A" w:rsidP="001D7B26">
      <w:pPr>
        <w:pStyle w:val="NoSpacing"/>
        <w:rPr>
          <w:rFonts w:ascii="Georgia" w:hAnsi="Georgia"/>
          <w:sz w:val="24"/>
          <w:szCs w:val="24"/>
        </w:rPr>
      </w:pPr>
    </w:p>
    <w:p w:rsidR="0088426A" w:rsidRPr="0088426A" w:rsidRDefault="0088426A" w:rsidP="0088426A">
      <w:pPr>
        <w:pStyle w:val="NoSpacing"/>
        <w:jc w:val="both"/>
        <w:rPr>
          <w:rFonts w:ascii="Georgia" w:hAnsi="Georgia"/>
          <w:sz w:val="24"/>
          <w:szCs w:val="24"/>
        </w:rPr>
      </w:pPr>
      <w:r w:rsidRPr="0088426A">
        <w:rPr>
          <w:rFonts w:ascii="Georgia" w:eastAsia="Calibri" w:hAnsi="Georgia"/>
        </w:rPr>
        <w:t xml:space="preserve">Na početku školske godine učenici dobivaju popis </w:t>
      </w:r>
      <w:proofErr w:type="spellStart"/>
      <w:r w:rsidRPr="0088426A">
        <w:rPr>
          <w:rFonts w:ascii="Georgia" w:eastAsia="Calibri" w:hAnsi="Georgia"/>
        </w:rPr>
        <w:t>lektirnih</w:t>
      </w:r>
      <w:proofErr w:type="spellEnd"/>
      <w:r w:rsidRPr="0088426A">
        <w:rPr>
          <w:rFonts w:ascii="Georgia" w:eastAsia="Calibri" w:hAnsi="Georgia"/>
        </w:rPr>
        <w:t xml:space="preserve"> djela pri čijem odabiru i sami sudjeluju, osim u slučaju obveznih književnih djela. Pročitanost lektire vrednuje se zadnji tjedan tekućeg mjeseca ili u dogovoru s učenicima. Ocjena iz lektire broj</w:t>
      </w:r>
      <w:r>
        <w:rPr>
          <w:rFonts w:ascii="Georgia" w:eastAsia="Calibri" w:hAnsi="Georgia"/>
        </w:rPr>
        <w:t>čana je vrijednost ukupnog pisanog</w:t>
      </w:r>
      <w:r w:rsidRPr="0088426A">
        <w:rPr>
          <w:rFonts w:ascii="Georgia" w:eastAsia="Calibri" w:hAnsi="Georgia"/>
        </w:rPr>
        <w:t xml:space="preserve"> (u </w:t>
      </w:r>
      <w:proofErr w:type="spellStart"/>
      <w:r w:rsidRPr="0088426A">
        <w:rPr>
          <w:rFonts w:ascii="Georgia" w:eastAsia="Calibri" w:hAnsi="Georgia"/>
        </w:rPr>
        <w:t>lektirnoj</w:t>
      </w:r>
      <w:proofErr w:type="spellEnd"/>
      <w:r w:rsidRPr="0088426A">
        <w:rPr>
          <w:rFonts w:ascii="Georgia" w:eastAsia="Calibri" w:hAnsi="Georgia"/>
        </w:rPr>
        <w:t xml:space="preserve"> bilježnici</w:t>
      </w:r>
      <w:r>
        <w:rPr>
          <w:rFonts w:ascii="Georgia" w:eastAsia="Calibri" w:hAnsi="Georgia"/>
        </w:rPr>
        <w:t>, tj. dnevniku čitanja</w:t>
      </w:r>
      <w:r w:rsidRPr="0088426A">
        <w:rPr>
          <w:rFonts w:ascii="Georgia" w:eastAsia="Calibri" w:hAnsi="Georgia"/>
        </w:rPr>
        <w:t xml:space="preserve">) i usmenog (na satu lektire) jezičnog izražavanja. U slučaju iznimnog zalaganja na satu lektire, donošenja zanimljivosti, samostalne i pripreme izvan zadanih zadataka, učenik može dobiti i motivirajuću ocjenu iz drugih područja (dodatno, uz ocjenu iz lektire). </w:t>
      </w:r>
      <w:r w:rsidRPr="0088426A">
        <w:rPr>
          <w:rFonts w:ascii="Georgia" w:eastAsia="Calibri" w:hAnsi="Georgia"/>
          <w:lang w:eastAsia="en-US"/>
        </w:rPr>
        <w:t xml:space="preserve">Nepročitano </w:t>
      </w:r>
      <w:proofErr w:type="spellStart"/>
      <w:r w:rsidRPr="0088426A">
        <w:rPr>
          <w:rFonts w:ascii="Georgia" w:eastAsia="Calibri" w:hAnsi="Georgia"/>
          <w:lang w:eastAsia="en-US"/>
        </w:rPr>
        <w:t>lektirno</w:t>
      </w:r>
      <w:proofErr w:type="spellEnd"/>
      <w:r w:rsidRPr="0088426A">
        <w:rPr>
          <w:rFonts w:ascii="Georgia" w:eastAsia="Calibri" w:hAnsi="Georgia"/>
          <w:lang w:eastAsia="en-US"/>
        </w:rPr>
        <w:t xml:space="preserve"> djelo ocjenjuje se negativnom ocjenom. Specifični zadaci pojedinog </w:t>
      </w:r>
      <w:proofErr w:type="spellStart"/>
      <w:r w:rsidRPr="0088426A">
        <w:rPr>
          <w:rFonts w:ascii="Georgia" w:eastAsia="Calibri" w:hAnsi="Georgia"/>
          <w:lang w:eastAsia="en-US"/>
        </w:rPr>
        <w:t>lektirnog</w:t>
      </w:r>
      <w:proofErr w:type="spellEnd"/>
      <w:r w:rsidRPr="0088426A">
        <w:rPr>
          <w:rFonts w:ascii="Georgia" w:eastAsia="Calibri" w:hAnsi="Georgia"/>
          <w:lang w:eastAsia="en-US"/>
        </w:rPr>
        <w:t xml:space="preserve"> djela svakom lektirom mogu biti drugačiji: pitanja i odgovori, osvrt, </w:t>
      </w:r>
      <w:proofErr w:type="spellStart"/>
      <w:r w:rsidRPr="0088426A">
        <w:rPr>
          <w:rFonts w:ascii="Georgia" w:eastAsia="Calibri" w:hAnsi="Georgia"/>
          <w:lang w:eastAsia="en-US"/>
        </w:rPr>
        <w:t>parlaonica</w:t>
      </w:r>
      <w:proofErr w:type="spellEnd"/>
      <w:r w:rsidRPr="0088426A">
        <w:rPr>
          <w:rFonts w:ascii="Georgia" w:eastAsia="Calibri" w:hAnsi="Georgia"/>
          <w:lang w:eastAsia="en-US"/>
        </w:rPr>
        <w:t xml:space="preserve">, strip, referat, kviz, skupni rad, dnevnik čitanja, dramatizacija, prezentacija (računalna, </w:t>
      </w:r>
      <w:proofErr w:type="spellStart"/>
      <w:r w:rsidRPr="0088426A">
        <w:rPr>
          <w:rFonts w:ascii="Georgia" w:eastAsia="Calibri" w:hAnsi="Georgia"/>
          <w:lang w:eastAsia="en-US"/>
        </w:rPr>
        <w:t>poster</w:t>
      </w:r>
      <w:proofErr w:type="spellEnd"/>
      <w:r w:rsidRPr="0088426A">
        <w:rPr>
          <w:rFonts w:ascii="Georgia" w:eastAsia="Calibri" w:hAnsi="Georgia"/>
          <w:lang w:eastAsia="en-US"/>
        </w:rPr>
        <w:t xml:space="preserve">, slikovnica ili neki drugi oblik omiljen učeniku po prethodno zadanim kriterijima za predstavljanje), pisana provjera pročitanosti </w:t>
      </w:r>
      <w:proofErr w:type="spellStart"/>
      <w:r w:rsidRPr="0088426A">
        <w:rPr>
          <w:rFonts w:ascii="Georgia" w:eastAsia="Calibri" w:hAnsi="Georgia"/>
          <w:lang w:eastAsia="en-US"/>
        </w:rPr>
        <w:t>lektirnoga</w:t>
      </w:r>
      <w:proofErr w:type="spellEnd"/>
      <w:r w:rsidRPr="0088426A">
        <w:rPr>
          <w:rFonts w:ascii="Georgia" w:eastAsia="Calibri" w:hAnsi="Georgia"/>
          <w:lang w:eastAsia="en-US"/>
        </w:rPr>
        <w:t xml:space="preserve"> djela (zadacima otvorenog tipa, ali ne za svaku knjigu).</w:t>
      </w:r>
    </w:p>
    <w:p w:rsidR="001D7B26" w:rsidRPr="001D7B26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920313" w:rsidRDefault="00920313" w:rsidP="001D7B2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odličan (5)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ima vrlo razvijene receptivne, raščlambene i interpretativne sposobnosti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zna prosuditi i kritički se osvrnuti na pročitano djelo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znanje o književnim pojmovima je na najvišoj razini i primjenjuje ga na lektirna djela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redovito čita i sudjeluje u interpretaciji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iscrpno vodi dnevnik čitanja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otkriva preneseno značenje pročitanih djela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ističe se u otkrivanju poruka i karakterizaciji likova te argumentirano brani svoje teze tijekom interpretacije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ima sposobnost uočavanja izražajnosti pjesničkoga jezika</w:t>
      </w:r>
    </w:p>
    <w:p w:rsidR="00920313" w:rsidRPr="002B54EA" w:rsidRDefault="00920313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vrlo razvijen interes za čitanje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čita i interpretira i više djela nego ih je zadano</w:t>
      </w:r>
    </w:p>
    <w:p w:rsidR="001D7B26" w:rsidRPr="002B54EA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920313" w:rsidRPr="002B54EA" w:rsidRDefault="00920313" w:rsidP="001D7B26">
      <w:pPr>
        <w:pStyle w:val="NoSpacing"/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vrlo dobar (4)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ima razvijene interpretativne i raščlambene sposobnosti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prosuđuje i kritički se osvrće na pročitano djelo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većinu književnih pojmova zna primijeniti na pročitana djela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sudjeluje u interpretaciji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vodi dnevnik čitanja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uočava značenja djela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otkriva poruke i višeslojnost umjetničkoga djela</w:t>
      </w:r>
    </w:p>
    <w:p w:rsidR="00920313" w:rsidRPr="002B54EA" w:rsidRDefault="00920313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ponekad je nesiguran u ispravnost svojih zaključaka</w:t>
      </w:r>
    </w:p>
    <w:p w:rsidR="001D7B26" w:rsidRPr="002B54EA" w:rsidRDefault="0011138A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 nastavi</w:t>
      </w:r>
      <w:r w:rsidR="001D7B26" w:rsidRPr="002B54EA">
        <w:rPr>
          <w:rFonts w:ascii="Georgia" w:hAnsi="Georgia"/>
          <w:sz w:val="24"/>
          <w:szCs w:val="24"/>
        </w:rPr>
        <w:t xml:space="preserve"> je aktivan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čita propisanu lektiru</w:t>
      </w:r>
    </w:p>
    <w:p w:rsidR="001D7B26" w:rsidRPr="002B54EA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920313" w:rsidRPr="002B54EA" w:rsidRDefault="00920313" w:rsidP="001D7B26">
      <w:pPr>
        <w:pStyle w:val="NoSpacing"/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dobar (3)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uglavnom ima razvijene receptivne, raščlambene i interpretativne sposobnosti</w:t>
      </w:r>
    </w:p>
    <w:p w:rsidR="00920313" w:rsidRPr="002B54EA" w:rsidRDefault="00920313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ponekad čita površno, bez razumijevanja ili necjelovito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na književno djelo reagira emocionalno, ali ne može izraziti osjećaj i doživljaj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uz pomoć učitelja interpretira pročitano djelo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primjenjuje književnoumjetničke pojmove na prosječnoj razini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lastRenderedPageBreak/>
        <w:t xml:space="preserve">naučeno primjenjuje djelomično 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dnevnik čitanja je prosječan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katkad se kritički osvrće na pročitano djelo</w:t>
      </w:r>
    </w:p>
    <w:p w:rsidR="00920313" w:rsidRPr="002B54EA" w:rsidRDefault="00920313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slabo razvijen interes za čitanje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lektiru pročita većim dijelom</w:t>
      </w:r>
    </w:p>
    <w:p w:rsidR="002B54EA" w:rsidRPr="002B54EA" w:rsidRDefault="002B54EA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povremeno ne poštuje rok za čitanje</w:t>
      </w:r>
    </w:p>
    <w:p w:rsidR="001D7B26" w:rsidRPr="002B54EA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2B54EA" w:rsidRPr="002B54EA" w:rsidRDefault="002B54EA" w:rsidP="001D7B26">
      <w:pPr>
        <w:pStyle w:val="NoSpacing"/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dovoljan (2)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djelomice razvijene sposobnosti primanja i razumijevanja pročitanoga djela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uz pomoć učitelja uočava neke vrijednosti djela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 xml:space="preserve">dnevnik čitanja je manjkav 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 xml:space="preserve">ne pokazuje zanimanje za čitanje 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teže otkriva slojeve pročitanoga djela</w:t>
      </w:r>
    </w:p>
    <w:p w:rsidR="002B54EA" w:rsidRPr="002B54EA" w:rsidRDefault="002B54EA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ne poštuje zadane rokove, potrebno ga je stalno poticati i podsjećati na čitanje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pročita tek nekoliko djela jer mora</w:t>
      </w:r>
    </w:p>
    <w:p w:rsidR="001D7B26" w:rsidRPr="002B54EA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2B54EA" w:rsidRPr="002B54EA" w:rsidRDefault="002B54EA" w:rsidP="001D7B26">
      <w:pPr>
        <w:pStyle w:val="NoSpacing"/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nedovoljan (1)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interes za čitanje i lektiru nije razvijen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ne čita lektiru te ne vodi dnevnik čitanja</w:t>
      </w:r>
    </w:p>
    <w:p w:rsidR="001D7B26" w:rsidRPr="002B54EA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B54EA">
        <w:rPr>
          <w:rFonts w:ascii="Georgia" w:hAnsi="Georgia"/>
          <w:sz w:val="24"/>
          <w:szCs w:val="24"/>
        </w:rPr>
        <w:t>ni na poticaj se ne uključuje u čitanje</w:t>
      </w:r>
    </w:p>
    <w:p w:rsidR="001D7B26" w:rsidRPr="002B54EA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1D7B26" w:rsidRPr="001D7B26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1D7B26" w:rsidRPr="001D7B26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4367AB" w:rsidRDefault="001D7B26" w:rsidP="004367AB">
      <w:pPr>
        <w:pStyle w:val="NoSpacing"/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4.   USMENO JEZIČNO IZRAŽAVANJE</w:t>
      </w:r>
    </w:p>
    <w:p w:rsidR="0088426A" w:rsidRDefault="0088426A" w:rsidP="004367AB">
      <w:pPr>
        <w:pStyle w:val="NoSpacing"/>
        <w:rPr>
          <w:rFonts w:ascii="Georgia" w:hAnsi="Georgia"/>
          <w:sz w:val="24"/>
          <w:szCs w:val="24"/>
        </w:rPr>
      </w:pPr>
    </w:p>
    <w:p w:rsidR="0088426A" w:rsidRPr="0088426A" w:rsidRDefault="0088426A" w:rsidP="0088426A">
      <w:pPr>
        <w:jc w:val="both"/>
        <w:rPr>
          <w:rFonts w:ascii="Georgia" w:hAnsi="Georgia"/>
          <w:sz w:val="24"/>
          <w:szCs w:val="24"/>
        </w:rPr>
      </w:pPr>
      <w:r w:rsidRPr="0088426A">
        <w:rPr>
          <w:rFonts w:ascii="Georgia" w:hAnsi="Georgia"/>
        </w:rPr>
        <w:t xml:space="preserve">U svakom polugodištu ocjenjuje se najmanje jedan </w:t>
      </w:r>
      <w:proofErr w:type="spellStart"/>
      <w:r w:rsidRPr="0088426A">
        <w:rPr>
          <w:rFonts w:ascii="Georgia" w:hAnsi="Georgia"/>
        </w:rPr>
        <w:t>krasnoslov</w:t>
      </w:r>
      <w:proofErr w:type="spellEnd"/>
      <w:r w:rsidRPr="0088426A">
        <w:rPr>
          <w:rFonts w:ascii="Georgia" w:hAnsi="Georgia"/>
        </w:rPr>
        <w:t xml:space="preserve"> (ili govorna vježba) te izražajno čitanje.</w:t>
      </w:r>
      <w:r>
        <w:rPr>
          <w:rFonts w:ascii="Georgia" w:hAnsi="Georgia"/>
        </w:rPr>
        <w:t xml:space="preserve"> </w:t>
      </w:r>
      <w:r w:rsidRPr="0088426A">
        <w:rPr>
          <w:rFonts w:ascii="Georgia" w:hAnsi="Georgia"/>
        </w:rPr>
        <w:t>Tijekom školske godine učitelj prati učenikov napredak u govoru (bogatstvo rječnika, primjenu pravogovornih pravila, govornih vrednota, pravilnu uporabu riječi i izraza, sposobnost prenošenja poruke, sažimanju teksta; učitelj prati učenikov napredak u izražajnom čitanju (poboljšanju tehnike čitanja).</w:t>
      </w:r>
    </w:p>
    <w:p w:rsidR="004367AB" w:rsidRDefault="004367AB" w:rsidP="004367AB">
      <w:pPr>
        <w:pStyle w:val="NoSpacing"/>
        <w:rPr>
          <w:rFonts w:ascii="Georgia" w:hAnsi="Georgia"/>
          <w:sz w:val="24"/>
          <w:szCs w:val="24"/>
        </w:rPr>
      </w:pPr>
    </w:p>
    <w:p w:rsidR="004367AB" w:rsidRDefault="004367AB" w:rsidP="004367A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odličan (5)</w:t>
      </w:r>
    </w:p>
    <w:p w:rsidR="002B54EA" w:rsidRPr="009A3F9F" w:rsidRDefault="002B54EA" w:rsidP="004367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čita tečno i izražajno, razvijena sposobnost interpretativnog čitanja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 xml:space="preserve">pravilno izgovara glasove i naglašava riječi  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 xml:space="preserve">lako se izražava i ima izrazito bogat rječnik </w:t>
      </w:r>
    </w:p>
    <w:p w:rsidR="002B54EA" w:rsidRPr="009A3F9F" w:rsidRDefault="002B54EA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pokazuje ustaljenu pravilnost u govornom izražavanju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vrlo rado priprema govorne vježbe i kvalitetno ih izvodi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svoju govornu poruku oblikuje potpunom i pravilnom rečenicom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s lakoćom i vrlo uspješno samostalno priča, prepričava i opisuje</w:t>
      </w:r>
    </w:p>
    <w:p w:rsidR="002B54EA" w:rsidRPr="009A3F9F" w:rsidRDefault="002B54EA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samostalno i uspješno izlaže o zadanoj temi</w:t>
      </w:r>
    </w:p>
    <w:p w:rsidR="002B54EA" w:rsidRPr="009A3F9F" w:rsidRDefault="002B54EA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krasnoslovi pjesmu na visokoj razini</w:t>
      </w:r>
    </w:p>
    <w:p w:rsidR="001D7B26" w:rsidRPr="009A3F9F" w:rsidRDefault="001D7B26" w:rsidP="002B54EA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1D7B26" w:rsidRPr="009A3F9F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2B54EA" w:rsidRPr="009A3F9F" w:rsidRDefault="002B54EA" w:rsidP="001D7B26">
      <w:pPr>
        <w:pStyle w:val="NoSpacing"/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vrlo dobar (4)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spretno se izražava i ima bogat rječnik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samostalno priča, prepričava i opisuje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poruku oblikuje pravilno i razumljivo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doživljaj teksta točno izražava govorom i glumom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 xml:space="preserve">priprema i kvalitetno izvodi govorne vježbe </w:t>
      </w:r>
    </w:p>
    <w:p w:rsidR="002B54EA" w:rsidRPr="009A3F9F" w:rsidRDefault="002B54EA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čita tečno i izražajno s rijetkim pogreškama</w:t>
      </w:r>
    </w:p>
    <w:p w:rsidR="001D7B26" w:rsidRPr="009A3F9F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9A3F9F" w:rsidRPr="009A3F9F" w:rsidRDefault="009A3F9F" w:rsidP="001D7B26">
      <w:pPr>
        <w:pStyle w:val="NoSpacing"/>
        <w:rPr>
          <w:rFonts w:ascii="Georgia" w:hAnsi="Georgia"/>
          <w:sz w:val="24"/>
          <w:szCs w:val="24"/>
        </w:rPr>
      </w:pPr>
    </w:p>
    <w:p w:rsidR="009A3F9F" w:rsidRPr="009A3F9F" w:rsidRDefault="009A3F9F" w:rsidP="001D7B26">
      <w:pPr>
        <w:pStyle w:val="NoSpacing"/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dobar (3)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ponekad griješi u izgovoru glasova i naglašavanja riječi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izražava se na prosječnoj razini</w:t>
      </w:r>
    </w:p>
    <w:p w:rsidR="009A3F9F" w:rsidRPr="009A3F9F" w:rsidRDefault="009A3F9F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treba raditi na poboljšanju načina i tempa čitanja</w:t>
      </w:r>
    </w:p>
    <w:p w:rsidR="009A3F9F" w:rsidRPr="009A3F9F" w:rsidRDefault="009A3F9F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teško nalazi riječi za točno izražavanje vlastitih misli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priča, prepričava i opisuje uz pomoć učitelja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djelomično točno izražava tekst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rjeđe sudjeluje u govornim vježbama</w:t>
      </w:r>
    </w:p>
    <w:p w:rsidR="001D7B26" w:rsidRPr="009A3F9F" w:rsidRDefault="009A3F9F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 xml:space="preserve">rijetko pazi na govorne vrednote, </w:t>
      </w:r>
      <w:r w:rsidR="001D7B26" w:rsidRPr="009A3F9F">
        <w:rPr>
          <w:rFonts w:ascii="Georgia" w:hAnsi="Georgia"/>
          <w:sz w:val="24"/>
          <w:szCs w:val="24"/>
        </w:rPr>
        <w:t>upo</w:t>
      </w:r>
      <w:r w:rsidRPr="009A3F9F">
        <w:rPr>
          <w:rFonts w:ascii="Georgia" w:hAnsi="Georgia"/>
          <w:sz w:val="24"/>
          <w:szCs w:val="24"/>
        </w:rPr>
        <w:t xml:space="preserve">trebljava </w:t>
      </w:r>
      <w:r w:rsidR="001D7B26" w:rsidRPr="009A3F9F">
        <w:rPr>
          <w:rFonts w:ascii="Georgia" w:hAnsi="Georgia"/>
          <w:sz w:val="24"/>
          <w:szCs w:val="24"/>
        </w:rPr>
        <w:t xml:space="preserve">nestandardne riječi </w:t>
      </w:r>
    </w:p>
    <w:p w:rsidR="009A3F9F" w:rsidRPr="009A3F9F" w:rsidRDefault="009A3F9F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krasnoslovi pjesmu na prosječnoj razini</w:t>
      </w:r>
    </w:p>
    <w:p w:rsidR="001D7B26" w:rsidRPr="009A3F9F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9A3F9F" w:rsidRPr="009A3F9F" w:rsidRDefault="009A3F9F" w:rsidP="001D7B26">
      <w:pPr>
        <w:pStyle w:val="NoSpacing"/>
        <w:rPr>
          <w:rFonts w:ascii="Georgia" w:hAnsi="Georgia"/>
          <w:sz w:val="24"/>
          <w:szCs w:val="24"/>
        </w:rPr>
      </w:pPr>
    </w:p>
    <w:p w:rsidR="009A3F9F" w:rsidRPr="009A3F9F" w:rsidRDefault="009A3F9F" w:rsidP="001D7B26">
      <w:pPr>
        <w:pStyle w:val="NoSpacing"/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dovoljan (2)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često griješi u izgovoru glasova i naglašavanja riječi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teško se izražava u različitim situacijama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vrlo oskudan rječnik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uz pomoć oblikuje govorne poruke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rijetko sudjeluje u govornim vježbama</w:t>
      </w:r>
    </w:p>
    <w:p w:rsidR="009A3F9F" w:rsidRPr="009A3F9F" w:rsidRDefault="009A3F9F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otežano čitanje višesložnih riječi, treba stano poticati na čitanje naglas</w:t>
      </w:r>
    </w:p>
    <w:p w:rsidR="009A3F9F" w:rsidRPr="009A3F9F" w:rsidRDefault="009A3F9F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krasnoslovi pjesmu uz potrebnu pomoć</w:t>
      </w:r>
    </w:p>
    <w:p w:rsidR="001D7B26" w:rsidRPr="009A3F9F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9A3F9F" w:rsidRPr="009A3F9F" w:rsidRDefault="009A3F9F" w:rsidP="009A3F9F">
      <w:pPr>
        <w:pStyle w:val="NoSpacing"/>
        <w:rPr>
          <w:rFonts w:ascii="Georgia" w:hAnsi="Georgia"/>
          <w:sz w:val="24"/>
          <w:szCs w:val="24"/>
        </w:rPr>
      </w:pPr>
    </w:p>
    <w:p w:rsidR="009A3F9F" w:rsidRPr="009A3F9F" w:rsidRDefault="009A3F9F" w:rsidP="009A3F9F">
      <w:pPr>
        <w:pStyle w:val="NoSpacing"/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nedovoljan (1)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netočno i nepravilno izgovara riječi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teško se izražava i služi se neknjiževnim riječima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ne sudjeluje u pričanju, prepričavanju i opisivanju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ne sudjeluje u govornim vježbama</w:t>
      </w:r>
    </w:p>
    <w:p w:rsidR="001D7B26" w:rsidRPr="009A3F9F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A3F9F">
        <w:rPr>
          <w:rFonts w:ascii="Georgia" w:hAnsi="Georgia"/>
          <w:sz w:val="24"/>
          <w:szCs w:val="24"/>
        </w:rPr>
        <w:t>ne zadovoljava ni tehnika čitanja</w:t>
      </w:r>
    </w:p>
    <w:p w:rsidR="004367AB" w:rsidRDefault="004367AB" w:rsidP="001D7B26">
      <w:pPr>
        <w:pStyle w:val="NoSpacing"/>
        <w:rPr>
          <w:rFonts w:ascii="Georgia" w:hAnsi="Georgia"/>
          <w:sz w:val="24"/>
          <w:szCs w:val="24"/>
        </w:rPr>
      </w:pPr>
    </w:p>
    <w:p w:rsidR="00986B3F" w:rsidRDefault="00986B3F" w:rsidP="001D7B26">
      <w:pPr>
        <w:pStyle w:val="NoSpacing"/>
        <w:rPr>
          <w:rFonts w:ascii="Georgia" w:hAnsi="Georgia"/>
          <w:sz w:val="24"/>
          <w:szCs w:val="24"/>
        </w:rPr>
      </w:pPr>
    </w:p>
    <w:p w:rsidR="001D7B26" w:rsidRDefault="001D7B26" w:rsidP="001D7B26">
      <w:pPr>
        <w:pStyle w:val="NoSpacing"/>
        <w:rPr>
          <w:rFonts w:ascii="Georgia" w:hAnsi="Georgia"/>
          <w:sz w:val="24"/>
          <w:szCs w:val="24"/>
        </w:rPr>
      </w:pPr>
      <w:r w:rsidRPr="001D7B26">
        <w:rPr>
          <w:rFonts w:ascii="Georgia" w:hAnsi="Georgia"/>
          <w:sz w:val="24"/>
          <w:szCs w:val="24"/>
        </w:rPr>
        <w:t>5. PISANO JEZIČNO IZRAŽAVANJE</w:t>
      </w:r>
    </w:p>
    <w:p w:rsidR="00986B3F" w:rsidRDefault="00986B3F" w:rsidP="001D7B26">
      <w:pPr>
        <w:pStyle w:val="NoSpacing"/>
        <w:rPr>
          <w:rFonts w:ascii="Georgia" w:hAnsi="Georgia"/>
          <w:sz w:val="24"/>
          <w:szCs w:val="24"/>
        </w:rPr>
      </w:pPr>
    </w:p>
    <w:p w:rsidR="0075731A" w:rsidRPr="0075731A" w:rsidRDefault="0088426A" w:rsidP="0088426A">
      <w:pPr>
        <w:jc w:val="both"/>
        <w:rPr>
          <w:rFonts w:ascii="Georgia" w:eastAsia="Calibri" w:hAnsi="Georgia"/>
        </w:rPr>
      </w:pPr>
      <w:r>
        <w:rPr>
          <w:rFonts w:ascii="Georgia" w:eastAsia="Calibri" w:hAnsi="Georgia"/>
        </w:rPr>
        <w:t>U pisa</w:t>
      </w:r>
      <w:r w:rsidRPr="0088426A">
        <w:rPr>
          <w:rFonts w:ascii="Georgia" w:eastAsia="Calibri" w:hAnsi="Georgia"/>
        </w:rPr>
        <w:t>no vrednovanje ulaze školske zadaće (dvije godišnje) te jedan ili više  sati pripreme prije pisanja školskih zadaća, pregledavanje bilježnica, samostalni stvaralački pokušaji, sastavci na motivacijskoj razini i domaće zadaće.</w:t>
      </w:r>
      <w:r>
        <w:rPr>
          <w:rFonts w:ascii="Georgia" w:eastAsia="Calibri" w:hAnsi="Georgia"/>
        </w:rPr>
        <w:t xml:space="preserve"> </w:t>
      </w:r>
      <w:r w:rsidRPr="0088426A">
        <w:rPr>
          <w:rFonts w:ascii="Georgia" w:eastAsia="Calibri" w:hAnsi="Georgia"/>
        </w:rPr>
        <w:t>Elementi vrednovanja: sadržaj (je li usklađen s temom/naslovom, je li izvoran – učenikov, je li zanimljiv i logičan), kompozicija (postoje li jasni razvidni dijelovi, postoji li vremenski uzročno-posljedični slijed), stil (poštivanje zadane tekstualne vrste – problemski članak, prikaz, komentar…, je li u skladu sa sadržajem i namjenom, jesu li izbjegnuti pretrpanost i neprimjerenost izražavanja, postoji li originalnost - izbor riječi, tvorba riječi, stilske figure, poštuje li se rječnička norma – narječja, žargon, standardni jezik), slovnica i pravopis (slovnička i pravopisna ispravnost, primjenjivost naučenih slovničkih i pravopisnih pravila), vanjština teksta (urednost – estetski izgled, rubovi, označeni odjeljci, urednost i čitljivost).</w:t>
      </w:r>
    </w:p>
    <w:p w:rsidR="0088426A" w:rsidRDefault="0088426A" w:rsidP="001D7B26">
      <w:pPr>
        <w:pStyle w:val="NoSpacing"/>
        <w:rPr>
          <w:rFonts w:ascii="Georgia" w:hAnsi="Georgia"/>
          <w:sz w:val="24"/>
          <w:szCs w:val="24"/>
        </w:rPr>
      </w:pPr>
    </w:p>
    <w:p w:rsidR="009A3F9F" w:rsidRPr="004367AB" w:rsidRDefault="0020204A" w:rsidP="001D7B26">
      <w:pPr>
        <w:pStyle w:val="NoSpacing"/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o</w:t>
      </w:r>
      <w:r w:rsidR="009A3F9F" w:rsidRPr="004367AB">
        <w:rPr>
          <w:rFonts w:ascii="Georgia" w:hAnsi="Georgia"/>
          <w:sz w:val="24"/>
          <w:szCs w:val="24"/>
        </w:rPr>
        <w:t>dličan (5)</w:t>
      </w:r>
    </w:p>
    <w:p w:rsidR="001D7B26" w:rsidRPr="004367AB" w:rsidRDefault="001D7B26" w:rsidP="009A3F9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 xml:space="preserve">pokazuje vrlo visok stupanj usvojenosti pravopisnoga i gramatičkoga gradiva, čitkim </w:t>
      </w:r>
      <w:r w:rsidR="009A3F9F" w:rsidRPr="004367AB">
        <w:rPr>
          <w:rFonts w:ascii="Georgia" w:hAnsi="Georgia"/>
          <w:sz w:val="24"/>
          <w:szCs w:val="24"/>
        </w:rPr>
        <w:t>rukopisom</w:t>
      </w:r>
      <w:r w:rsidRPr="004367AB">
        <w:rPr>
          <w:rFonts w:ascii="Georgia" w:hAnsi="Georgia"/>
          <w:sz w:val="24"/>
          <w:szCs w:val="24"/>
        </w:rPr>
        <w:t xml:space="preserve"> te zakonitostima organiziranja i oblikovanja različitih vrsta pisanih tekstova</w:t>
      </w:r>
    </w:p>
    <w:p w:rsidR="001D7B26" w:rsidRPr="004367AB" w:rsidRDefault="001D7B26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pismeni sastavci sadržajno razrađeni, točno napisani, kompozicijski utemeljeni, zanimljivi, kreativni, maštoviti</w:t>
      </w:r>
    </w:p>
    <w:p w:rsidR="001D7B26" w:rsidRPr="004367AB" w:rsidRDefault="001D7B26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lastRenderedPageBreak/>
        <w:t>uspješno piše po diktatu, odgovara na pitanja, samostalno i točno stvara rečenice</w:t>
      </w:r>
    </w:p>
    <w:p w:rsidR="001D7B26" w:rsidRPr="004367AB" w:rsidRDefault="001D7B26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teži usavršavanju svoga pisanoga izraza</w:t>
      </w:r>
    </w:p>
    <w:p w:rsidR="001D7B26" w:rsidRPr="004367AB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20204A" w:rsidRPr="004367AB" w:rsidRDefault="0020204A" w:rsidP="001D7B26">
      <w:pPr>
        <w:pStyle w:val="NoSpacing"/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vrlo dobar (4)</w:t>
      </w:r>
    </w:p>
    <w:p w:rsidR="001D7B26" w:rsidRPr="004367AB" w:rsidRDefault="001D7B26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 xml:space="preserve">visok stupanj usvojenosti pravopisnoga i gramatičkoga gradiva, čitkim </w:t>
      </w:r>
      <w:r w:rsidR="0020204A" w:rsidRPr="004367AB">
        <w:rPr>
          <w:rFonts w:ascii="Georgia" w:hAnsi="Georgia"/>
          <w:sz w:val="24"/>
          <w:szCs w:val="24"/>
        </w:rPr>
        <w:t>rukopisom</w:t>
      </w:r>
      <w:r w:rsidRPr="004367AB">
        <w:rPr>
          <w:rFonts w:ascii="Georgia" w:hAnsi="Georgia"/>
          <w:sz w:val="24"/>
          <w:szCs w:val="24"/>
        </w:rPr>
        <w:t xml:space="preserve"> te oblikovanjem različitih vrsta tekstova</w:t>
      </w:r>
    </w:p>
    <w:p w:rsidR="001D7B26" w:rsidRPr="004367AB" w:rsidRDefault="001D7B26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uspješan je pri pisanju diktata, odgovora i samostalno napisanih rečenica</w:t>
      </w:r>
    </w:p>
    <w:p w:rsidR="001D7B26" w:rsidRPr="004367AB" w:rsidRDefault="0020204A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 xml:space="preserve">piše uredno i čitljivo </w:t>
      </w:r>
    </w:p>
    <w:p w:rsidR="0020204A" w:rsidRPr="004367AB" w:rsidRDefault="0020204A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u sastavcima, pogreške su rijetke i uglavnom stilske prirode</w:t>
      </w:r>
    </w:p>
    <w:p w:rsidR="001D7B26" w:rsidRPr="004367AB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20204A" w:rsidRPr="004367AB" w:rsidRDefault="0020204A" w:rsidP="001D7B26">
      <w:pPr>
        <w:pStyle w:val="NoSpacing"/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dobar (3)</w:t>
      </w:r>
    </w:p>
    <w:p w:rsidR="001D7B26" w:rsidRPr="004367AB" w:rsidRDefault="001D7B26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djelomična usvojenost pravopisne i gramatičke norme te djelomična ovladanost zakonitostima organizacije i oblikovanja različitih vrsta tekstova</w:t>
      </w:r>
    </w:p>
    <w:p w:rsidR="0020204A" w:rsidRPr="004367AB" w:rsidRDefault="0020204A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u literarnim pokušajima sklon oponašanju</w:t>
      </w:r>
    </w:p>
    <w:p w:rsidR="0020204A" w:rsidRPr="004367AB" w:rsidRDefault="0020204A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sastavci kompozicijski nesređeni, tematski oskudni i kratki</w:t>
      </w:r>
    </w:p>
    <w:p w:rsidR="0020204A" w:rsidRPr="004367AB" w:rsidRDefault="0020204A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rječnik je prosječan i ustaljen, a povremeno upotrebljava izraze razgovornog jezika</w:t>
      </w:r>
    </w:p>
    <w:p w:rsidR="0020204A" w:rsidRPr="004367AB" w:rsidRDefault="0020204A" w:rsidP="001D7B26">
      <w:pPr>
        <w:pStyle w:val="NoSpacing"/>
        <w:rPr>
          <w:rFonts w:ascii="Georgia" w:hAnsi="Georgia"/>
          <w:sz w:val="24"/>
          <w:szCs w:val="24"/>
        </w:rPr>
      </w:pPr>
    </w:p>
    <w:p w:rsidR="0020204A" w:rsidRPr="004367AB" w:rsidRDefault="0020204A" w:rsidP="001D7B26">
      <w:pPr>
        <w:pStyle w:val="NoSpacing"/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dovoljan (2)</w:t>
      </w:r>
    </w:p>
    <w:p w:rsidR="001D7B26" w:rsidRPr="004367AB" w:rsidRDefault="001D7B26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 xml:space="preserve">čini veće pravopisne, gramatičke i stilske pogreške </w:t>
      </w:r>
    </w:p>
    <w:p w:rsidR="001D7B26" w:rsidRPr="004367AB" w:rsidRDefault="001D7B26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ne poznaje zakonitosti organizacije teksta</w:t>
      </w:r>
    </w:p>
    <w:p w:rsidR="001D7B26" w:rsidRPr="004367AB" w:rsidRDefault="001D7B26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pismeni sastavci su logički nepovezani</w:t>
      </w:r>
    </w:p>
    <w:p w:rsidR="004367AB" w:rsidRPr="004367AB" w:rsidRDefault="004367AB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sklon upotrebi ustaljenih fraza i elemenata razgovornog jezika</w:t>
      </w:r>
    </w:p>
    <w:p w:rsidR="0020204A" w:rsidRPr="004367AB" w:rsidRDefault="0020204A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rukopis neuredan i povremeno nečitak</w:t>
      </w:r>
    </w:p>
    <w:p w:rsidR="004367AB" w:rsidRPr="004367AB" w:rsidRDefault="004367AB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rječnik oskudan i ustaljen</w:t>
      </w:r>
    </w:p>
    <w:p w:rsidR="001D7B26" w:rsidRPr="004367AB" w:rsidRDefault="001D7B26" w:rsidP="0020204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potrebna je stalna pomoć</w:t>
      </w:r>
      <w:r w:rsidR="0020204A" w:rsidRPr="004367AB">
        <w:rPr>
          <w:rFonts w:ascii="Georgia" w:hAnsi="Georgia"/>
          <w:sz w:val="24"/>
          <w:szCs w:val="24"/>
        </w:rPr>
        <w:t>, prima sugestije, ali ih se ne pridržava</w:t>
      </w:r>
    </w:p>
    <w:p w:rsidR="001D7B26" w:rsidRPr="004367AB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4367AB" w:rsidRPr="004367AB" w:rsidRDefault="004367AB" w:rsidP="001D7B26">
      <w:pPr>
        <w:pStyle w:val="NoSpacing"/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nedovoljan (1)</w:t>
      </w:r>
    </w:p>
    <w:p w:rsidR="001D7B26" w:rsidRPr="004367AB" w:rsidRDefault="001D7B26" w:rsidP="004367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siromašnim rječnikom ne može izraziti misli</w:t>
      </w:r>
    </w:p>
    <w:p w:rsidR="001D7B26" w:rsidRPr="004367AB" w:rsidRDefault="001D7B26" w:rsidP="004367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nije usvojio ni minimum pravopisnih i gramatičkih pravila</w:t>
      </w:r>
    </w:p>
    <w:p w:rsidR="001D7B26" w:rsidRPr="004367AB" w:rsidRDefault="001D7B26" w:rsidP="004367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ortografske norme su ispod razine</w:t>
      </w:r>
    </w:p>
    <w:p w:rsidR="001D7B26" w:rsidRPr="004367AB" w:rsidRDefault="001D7B26" w:rsidP="004367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67AB">
        <w:rPr>
          <w:rFonts w:ascii="Georgia" w:hAnsi="Georgia"/>
          <w:sz w:val="24"/>
          <w:szCs w:val="24"/>
        </w:rPr>
        <w:t>ne poznaje zakonitosti teksta</w:t>
      </w:r>
      <w:r w:rsidR="004367AB" w:rsidRPr="004367AB">
        <w:rPr>
          <w:rFonts w:ascii="Georgia" w:hAnsi="Georgia"/>
          <w:sz w:val="24"/>
          <w:szCs w:val="24"/>
        </w:rPr>
        <w:t>, rečenice nepovezane, ponekad nerazumljive</w:t>
      </w:r>
    </w:p>
    <w:p w:rsidR="004367AB" w:rsidRDefault="004367AB" w:rsidP="001D7B26">
      <w:pPr>
        <w:pStyle w:val="NoSpacing"/>
        <w:rPr>
          <w:rFonts w:ascii="Georgia" w:hAnsi="Georgia"/>
          <w:sz w:val="24"/>
          <w:szCs w:val="24"/>
        </w:rPr>
      </w:pPr>
    </w:p>
    <w:p w:rsidR="004367AB" w:rsidRDefault="004367AB" w:rsidP="001D7B26">
      <w:pPr>
        <w:pStyle w:val="NoSpacing"/>
        <w:rPr>
          <w:rFonts w:ascii="Georgia" w:hAnsi="Georgia"/>
          <w:sz w:val="24"/>
          <w:szCs w:val="24"/>
        </w:rPr>
      </w:pPr>
    </w:p>
    <w:p w:rsidR="001D7B26" w:rsidRDefault="004367AB" w:rsidP="001D7B2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MEDIJSKA KULTURA</w:t>
      </w:r>
    </w:p>
    <w:p w:rsidR="0088426A" w:rsidRDefault="0088426A" w:rsidP="001D7B26">
      <w:pPr>
        <w:pStyle w:val="NoSpacing"/>
        <w:rPr>
          <w:rFonts w:ascii="Georgia" w:hAnsi="Georgia"/>
          <w:sz w:val="24"/>
          <w:szCs w:val="24"/>
        </w:rPr>
      </w:pPr>
    </w:p>
    <w:p w:rsidR="0088426A" w:rsidRPr="0088426A" w:rsidRDefault="0088426A" w:rsidP="001D7B26">
      <w:pPr>
        <w:pStyle w:val="NoSpacing"/>
        <w:rPr>
          <w:rFonts w:ascii="Georgia" w:hAnsi="Georgia"/>
          <w:sz w:val="24"/>
          <w:szCs w:val="24"/>
        </w:rPr>
      </w:pPr>
      <w:r w:rsidRPr="0088426A">
        <w:rPr>
          <w:rFonts w:ascii="Georgia" w:hAnsi="Georgia"/>
        </w:rPr>
        <w:t>Praćenje učenikovih vještina, znanja i prepoznavanja sadržaja na području medijske kulture provodi se putem plakat</w:t>
      </w:r>
      <w:r>
        <w:rPr>
          <w:rFonts w:ascii="Georgia" w:hAnsi="Georgia"/>
        </w:rPr>
        <w:t>a, praćenja časopisa za učenike (Modra lasta)</w:t>
      </w:r>
      <w:r w:rsidRPr="0088426A">
        <w:rPr>
          <w:rFonts w:ascii="Georgia" w:hAnsi="Georgia"/>
        </w:rPr>
        <w:t>, prezentacija o pročitanome, rasprave i razgovora, osvrta na kino i kazališne predstave.</w:t>
      </w:r>
    </w:p>
    <w:p w:rsidR="001D7B26" w:rsidRPr="0088426A" w:rsidRDefault="001D7B26" w:rsidP="001D7B26">
      <w:pPr>
        <w:pStyle w:val="NoSpacing"/>
        <w:rPr>
          <w:rFonts w:ascii="Georgia" w:hAnsi="Georgia"/>
          <w:b/>
          <w:sz w:val="24"/>
          <w:szCs w:val="24"/>
        </w:rPr>
      </w:pPr>
    </w:p>
    <w:p w:rsidR="004367AB" w:rsidRPr="0088426A" w:rsidRDefault="00986B3F" w:rsidP="001D7B26">
      <w:pPr>
        <w:pStyle w:val="NoSpacing"/>
        <w:rPr>
          <w:rFonts w:ascii="Georgia" w:hAnsi="Georgia"/>
          <w:b/>
          <w:sz w:val="24"/>
          <w:szCs w:val="24"/>
        </w:rPr>
      </w:pPr>
      <w:r w:rsidRPr="0088426A">
        <w:rPr>
          <w:rFonts w:ascii="Georgia" w:hAnsi="Georgia"/>
          <w:b/>
          <w:sz w:val="24"/>
          <w:szCs w:val="24"/>
        </w:rPr>
        <w:t>o</w:t>
      </w:r>
      <w:r w:rsidR="004367AB" w:rsidRPr="0088426A">
        <w:rPr>
          <w:rFonts w:ascii="Georgia" w:hAnsi="Georgia"/>
          <w:b/>
          <w:sz w:val="24"/>
          <w:szCs w:val="24"/>
        </w:rPr>
        <w:t>dličan (5)</w:t>
      </w:r>
    </w:p>
    <w:p w:rsidR="001D7B26" w:rsidRPr="00796B2B" w:rsidRDefault="001D7B26" w:rsidP="004367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u potpunosti usvojio ključne pojmove te ih primjereno i s lakoćom primjenjuje</w:t>
      </w:r>
      <w:r w:rsidR="004367AB" w:rsidRPr="00796B2B">
        <w:rPr>
          <w:rFonts w:ascii="Georgia" w:hAnsi="Georgia"/>
          <w:sz w:val="24"/>
          <w:szCs w:val="24"/>
        </w:rPr>
        <w:t xml:space="preserve"> i proširuje vlastitim iskustvom</w:t>
      </w:r>
    </w:p>
    <w:p w:rsidR="001D7B26" w:rsidRPr="00796B2B" w:rsidRDefault="001D7B26" w:rsidP="004367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 xml:space="preserve">ima vrlo razvijene sposobnosti za komunikaciju </w:t>
      </w:r>
    </w:p>
    <w:p w:rsidR="001D7B26" w:rsidRPr="00796B2B" w:rsidRDefault="001D7B26" w:rsidP="004367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veliko zanimanje i sposobnosti za praćenje dostignuća u medijskoj kulturi</w:t>
      </w:r>
    </w:p>
    <w:p w:rsidR="001D7B26" w:rsidRPr="00796B2B" w:rsidRDefault="001D7B26" w:rsidP="004367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osobito je aktivan na satima interpretacije filma</w:t>
      </w:r>
    </w:p>
    <w:p w:rsidR="001D7B26" w:rsidRPr="00796B2B" w:rsidRDefault="001D7B26" w:rsidP="004367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sposoban je kritički prosuditi o filmskom djelu</w:t>
      </w:r>
    </w:p>
    <w:p w:rsidR="001D7B26" w:rsidRPr="00796B2B" w:rsidRDefault="001D7B26" w:rsidP="004367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samostalno i argumentirano iznosi osobne stavove</w:t>
      </w:r>
    </w:p>
    <w:p w:rsidR="001D7B26" w:rsidRPr="00796B2B" w:rsidRDefault="001D7B26" w:rsidP="004367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lako i uspješno povezuje sadržaje iz medijske kulture sa sadržajima iz ostalih sastavnica hrvatskoga jezika i drugih predmeta</w:t>
      </w:r>
    </w:p>
    <w:p w:rsidR="001D7B26" w:rsidRPr="00796B2B" w:rsidRDefault="001D7B26" w:rsidP="004367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samostalno priprema prezentacije i plakate te ih uvjerljivo komentira</w:t>
      </w:r>
    </w:p>
    <w:p w:rsidR="001D7B26" w:rsidRPr="00796B2B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4367AB" w:rsidRPr="00796B2B" w:rsidRDefault="004367AB" w:rsidP="001D7B26">
      <w:pPr>
        <w:pStyle w:val="NoSpacing"/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lastRenderedPageBreak/>
        <w:t>vrlo dobar (4)</w:t>
      </w:r>
    </w:p>
    <w:p w:rsidR="001D7B26" w:rsidRPr="00796B2B" w:rsidRDefault="001D7B26" w:rsidP="004367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usvaja ključne pojmove i primjenjuje ih u novim situacijama</w:t>
      </w:r>
    </w:p>
    <w:p w:rsidR="001D7B26" w:rsidRPr="00796B2B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razvijene su sposobnosti za komunikaciju s medijima</w:t>
      </w:r>
    </w:p>
    <w:p w:rsidR="001D7B26" w:rsidRPr="00796B2B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na poticaj stvara medijske sadržaje</w:t>
      </w:r>
    </w:p>
    <w:p w:rsidR="001D7B26" w:rsidRPr="00796B2B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prati dostignuća u medijima</w:t>
      </w:r>
    </w:p>
    <w:p w:rsidR="001D7B26" w:rsidRPr="00796B2B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povezuje sadržaje unutar medijske kulture (film, kazalište...)</w:t>
      </w:r>
    </w:p>
    <w:p w:rsidR="001D7B26" w:rsidRPr="00796B2B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u skupini priprema prezentacije, plakate...</w:t>
      </w:r>
    </w:p>
    <w:p w:rsidR="001D7B26" w:rsidRPr="00796B2B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796B2B" w:rsidRPr="00796B2B" w:rsidRDefault="00796B2B" w:rsidP="001D7B26">
      <w:pPr>
        <w:pStyle w:val="NoSpacing"/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dobar (3)</w:t>
      </w:r>
    </w:p>
    <w:p w:rsidR="001D7B26" w:rsidRPr="00796B2B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djelomično usvojeni ključni pojmovi</w:t>
      </w:r>
      <w:r w:rsidR="00796B2B" w:rsidRPr="00796B2B">
        <w:rPr>
          <w:rFonts w:ascii="Georgia" w:hAnsi="Georgia"/>
          <w:sz w:val="24"/>
          <w:szCs w:val="24"/>
        </w:rPr>
        <w:t>, gradivo reproducira, ali ga ne povezuje s osobnim iskustvima</w:t>
      </w:r>
    </w:p>
    <w:p w:rsidR="001D7B26" w:rsidRPr="00796B2B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komunicira s medijima na prosječnoj razini</w:t>
      </w:r>
    </w:p>
    <w:p w:rsidR="001D7B26" w:rsidRPr="00796B2B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na poticaj se uključuje u raspravu i komentare o filmu, kazališnom djelu...</w:t>
      </w:r>
    </w:p>
    <w:p w:rsidR="001D7B26" w:rsidRPr="00796B2B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slabije povezuje stečeno znanje sa sadržajima ostalih sastavnica hrvatskoga jezika</w:t>
      </w:r>
    </w:p>
    <w:p w:rsidR="001D7B26" w:rsidRPr="00796B2B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 xml:space="preserve">interes je promjenjiv </w:t>
      </w:r>
    </w:p>
    <w:p w:rsidR="001D7B26" w:rsidRPr="00796B2B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796B2B" w:rsidRPr="00796B2B" w:rsidRDefault="00796B2B" w:rsidP="001D7B26">
      <w:pPr>
        <w:pStyle w:val="NoSpacing"/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dovoljan (2)</w:t>
      </w:r>
    </w:p>
    <w:p w:rsidR="001D7B26" w:rsidRPr="00796B2B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sposobnosti za komunikaciju s medijima slabo su razvijene</w:t>
      </w:r>
    </w:p>
    <w:p w:rsidR="001D7B26" w:rsidRPr="00796B2B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prepoznaje samo elementarne pojmove</w:t>
      </w:r>
      <w:r w:rsidR="00796B2B" w:rsidRPr="00796B2B">
        <w:rPr>
          <w:rFonts w:ascii="Georgia" w:hAnsi="Georgia"/>
          <w:sz w:val="24"/>
          <w:szCs w:val="24"/>
        </w:rPr>
        <w:t>, gradivo repr</w:t>
      </w:r>
      <w:r w:rsidR="00986B3F">
        <w:rPr>
          <w:rFonts w:ascii="Georgia" w:hAnsi="Georgia"/>
          <w:sz w:val="24"/>
          <w:szCs w:val="24"/>
        </w:rPr>
        <w:t>o</w:t>
      </w:r>
      <w:r w:rsidR="00796B2B" w:rsidRPr="00796B2B">
        <w:rPr>
          <w:rFonts w:ascii="Georgia" w:hAnsi="Georgia"/>
          <w:sz w:val="24"/>
          <w:szCs w:val="24"/>
        </w:rPr>
        <w:t>ducira s poteškoćama u razumijevanju</w:t>
      </w:r>
    </w:p>
    <w:p w:rsidR="00796B2B" w:rsidRPr="00796B2B" w:rsidRDefault="00796B2B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otežano povezuje stečena znanja s konkretnim primjerima</w:t>
      </w:r>
    </w:p>
    <w:p w:rsidR="001D7B26" w:rsidRPr="00796B2B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znanje o medijskoj kulturi na početnoj je razini</w:t>
      </w:r>
    </w:p>
    <w:p w:rsidR="001D7B26" w:rsidRPr="00796B2B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interes i aktivnosti su minimalne</w:t>
      </w:r>
      <w:r w:rsidR="00796B2B" w:rsidRPr="00796B2B">
        <w:rPr>
          <w:rFonts w:ascii="Georgia" w:hAnsi="Georgia"/>
          <w:sz w:val="24"/>
          <w:szCs w:val="24"/>
        </w:rPr>
        <w:t>, ne pokazuje zanimanje za područja medijske kulture</w:t>
      </w:r>
    </w:p>
    <w:p w:rsidR="00796B2B" w:rsidRPr="00796B2B" w:rsidRDefault="00796B2B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potreban stalan poticaj jer brzo odustaje</w:t>
      </w:r>
    </w:p>
    <w:p w:rsidR="001D7B26" w:rsidRPr="00796B2B" w:rsidRDefault="001D7B26" w:rsidP="001D7B26">
      <w:pPr>
        <w:pStyle w:val="NoSpacing"/>
        <w:rPr>
          <w:rFonts w:ascii="Georgia" w:hAnsi="Georgia"/>
          <w:sz w:val="24"/>
          <w:szCs w:val="24"/>
        </w:rPr>
      </w:pPr>
    </w:p>
    <w:p w:rsidR="00796B2B" w:rsidRPr="00796B2B" w:rsidRDefault="00796B2B" w:rsidP="001D7B26">
      <w:pPr>
        <w:pStyle w:val="NoSpacing"/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nedovoljan (1)</w:t>
      </w:r>
    </w:p>
    <w:p w:rsidR="001D7B26" w:rsidRPr="00796B2B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nisu razvijene sposobnost ni interes za komunikaciju s medijima</w:t>
      </w:r>
    </w:p>
    <w:p w:rsidR="001D7B26" w:rsidRPr="00796B2B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nisu usvojeni ključni pojmovi</w:t>
      </w:r>
    </w:p>
    <w:p w:rsidR="001D7B26" w:rsidRDefault="001D7B26" w:rsidP="00796B2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96B2B">
        <w:rPr>
          <w:rFonts w:ascii="Georgia" w:hAnsi="Georgia"/>
          <w:sz w:val="24"/>
          <w:szCs w:val="24"/>
        </w:rPr>
        <w:t>ni na poticaj i dobru motivaciju ne sudjeluje u nastavi medijske kulture</w:t>
      </w:r>
    </w:p>
    <w:p w:rsidR="0088426A" w:rsidRDefault="0088426A" w:rsidP="0088426A">
      <w:pPr>
        <w:pStyle w:val="NoSpacing"/>
        <w:rPr>
          <w:rFonts w:ascii="Georgia" w:hAnsi="Georgia"/>
          <w:sz w:val="24"/>
          <w:szCs w:val="24"/>
        </w:rPr>
      </w:pPr>
    </w:p>
    <w:p w:rsidR="004C142E" w:rsidRDefault="004C142E" w:rsidP="0088426A">
      <w:pPr>
        <w:pStyle w:val="NoSpacing"/>
        <w:rPr>
          <w:rFonts w:ascii="Georgia" w:hAnsi="Georgia"/>
          <w:sz w:val="24"/>
          <w:szCs w:val="24"/>
        </w:rPr>
      </w:pPr>
    </w:p>
    <w:p w:rsidR="004C142E" w:rsidRDefault="004C142E" w:rsidP="004C142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  <w:r w:rsidRPr="004C142E">
        <w:rPr>
          <w:rFonts w:ascii="Georgia" w:hAnsi="Georgia" w:cs="Times New Roman"/>
          <w:b/>
          <w:bCs/>
          <w:sz w:val="24"/>
          <w:szCs w:val="24"/>
        </w:rPr>
        <w:t>ZAKLJU</w:t>
      </w:r>
      <w:r w:rsidRPr="004C142E">
        <w:rPr>
          <w:rFonts w:ascii="Georgia" w:hAnsi="Georgia" w:cs="TimesNewRoman,Bold"/>
          <w:b/>
          <w:bCs/>
          <w:sz w:val="24"/>
          <w:szCs w:val="24"/>
        </w:rPr>
        <w:t>Č</w:t>
      </w:r>
      <w:r w:rsidRPr="004C142E">
        <w:rPr>
          <w:rFonts w:ascii="Georgia" w:hAnsi="Georgia" w:cs="Times New Roman"/>
          <w:b/>
          <w:bCs/>
          <w:sz w:val="24"/>
          <w:szCs w:val="24"/>
        </w:rPr>
        <w:t>NA OCJENA</w:t>
      </w:r>
    </w:p>
    <w:p w:rsidR="004C142E" w:rsidRPr="004C142E" w:rsidRDefault="004C142E" w:rsidP="004C142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:rsidR="003D1BD3" w:rsidRPr="004C142E" w:rsidRDefault="004C142E" w:rsidP="004C142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C142E">
        <w:rPr>
          <w:rFonts w:ascii="Georgia" w:hAnsi="Georgia" w:cs="Times New Roman"/>
          <w:sz w:val="24"/>
          <w:szCs w:val="24"/>
        </w:rPr>
        <w:t>Zaklju</w:t>
      </w:r>
      <w:r w:rsidRPr="004C142E">
        <w:rPr>
          <w:rFonts w:ascii="Georgia" w:eastAsia="TimesNewRoman" w:hAnsi="Georgia" w:cs="TimesNewRoman"/>
          <w:sz w:val="24"/>
          <w:szCs w:val="24"/>
        </w:rPr>
        <w:t>č</w:t>
      </w:r>
      <w:r w:rsidRPr="004C142E">
        <w:rPr>
          <w:rFonts w:ascii="Georgia" w:hAnsi="Georgia" w:cs="Times New Roman"/>
          <w:sz w:val="24"/>
          <w:szCs w:val="24"/>
        </w:rPr>
        <w:t>na ocjena proizlazi iz svih prethodno navedenih elemenata i ukupne aktivnosti u</w:t>
      </w:r>
      <w:r w:rsidRPr="004C142E">
        <w:rPr>
          <w:rFonts w:ascii="Georgia" w:eastAsia="TimesNewRoman" w:hAnsi="Georgia" w:cs="TimesNewRoman"/>
          <w:sz w:val="24"/>
          <w:szCs w:val="24"/>
        </w:rPr>
        <w:t>č</w:t>
      </w:r>
      <w:r w:rsidRPr="004C142E">
        <w:rPr>
          <w:rFonts w:ascii="Georgia" w:hAnsi="Georgia" w:cs="Times New Roman"/>
          <w:sz w:val="24"/>
          <w:szCs w:val="24"/>
        </w:rPr>
        <w:t>enika u oba polugodišta. Zaklju</w:t>
      </w:r>
      <w:r w:rsidRPr="004C142E">
        <w:rPr>
          <w:rFonts w:ascii="Georgia" w:eastAsia="TimesNewRoman" w:hAnsi="Georgia" w:cs="TimesNewRoman"/>
          <w:sz w:val="24"/>
          <w:szCs w:val="24"/>
        </w:rPr>
        <w:t>č</w:t>
      </w:r>
      <w:r w:rsidRPr="004C142E">
        <w:rPr>
          <w:rFonts w:ascii="Georgia" w:hAnsi="Georgia" w:cs="Times New Roman"/>
          <w:sz w:val="24"/>
          <w:szCs w:val="24"/>
        </w:rPr>
        <w:t>nom ocjenom u</w:t>
      </w:r>
      <w:r w:rsidRPr="004C142E">
        <w:rPr>
          <w:rFonts w:ascii="Georgia" w:eastAsia="TimesNewRoman" w:hAnsi="Georgia" w:cs="TimesNewRoman"/>
          <w:sz w:val="24"/>
          <w:szCs w:val="24"/>
        </w:rPr>
        <w:t>č</w:t>
      </w:r>
      <w:r w:rsidRPr="004C142E">
        <w:rPr>
          <w:rFonts w:ascii="Georgia" w:hAnsi="Georgia" w:cs="Times New Roman"/>
          <w:sz w:val="24"/>
          <w:szCs w:val="24"/>
        </w:rPr>
        <w:t>itelj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4C142E">
        <w:rPr>
          <w:rFonts w:ascii="Georgia" w:hAnsi="Georgia" w:cs="Times New Roman"/>
          <w:sz w:val="24"/>
          <w:szCs w:val="24"/>
        </w:rPr>
        <w:t>smije nagraditi u</w:t>
      </w:r>
      <w:r w:rsidRPr="004C142E">
        <w:rPr>
          <w:rFonts w:ascii="Georgia" w:eastAsia="TimesNewRoman" w:hAnsi="Georgia" w:cs="TimesNewRoman"/>
          <w:sz w:val="24"/>
          <w:szCs w:val="24"/>
        </w:rPr>
        <w:t>č</w:t>
      </w:r>
      <w:r w:rsidRPr="004C142E">
        <w:rPr>
          <w:rFonts w:ascii="Georgia" w:hAnsi="Georgia" w:cs="Times New Roman"/>
          <w:sz w:val="24"/>
          <w:szCs w:val="24"/>
        </w:rPr>
        <w:t>enike koji su pokazali veliki napredak u radu.</w:t>
      </w:r>
    </w:p>
    <w:p w:rsidR="004C142E" w:rsidRDefault="004C142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4C142E" w:rsidRDefault="004C142E">
      <w:pPr>
        <w:pStyle w:val="NoSpacing"/>
        <w:rPr>
          <w:rFonts w:ascii="Georgia" w:hAnsi="Georgia"/>
          <w:sz w:val="24"/>
          <w:szCs w:val="24"/>
        </w:rPr>
      </w:pPr>
    </w:p>
    <w:p w:rsidR="004C142E" w:rsidRDefault="004C142E">
      <w:pPr>
        <w:pStyle w:val="NoSpacing"/>
        <w:rPr>
          <w:rFonts w:ascii="Georgia" w:hAnsi="Georgia"/>
          <w:sz w:val="24"/>
          <w:szCs w:val="24"/>
        </w:rPr>
      </w:pPr>
    </w:p>
    <w:p w:rsidR="008A6CF8" w:rsidRDefault="005C40C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Dokument </w:t>
      </w:r>
      <w:r w:rsidR="008A6CF8">
        <w:rPr>
          <w:rFonts w:ascii="Georgia" w:hAnsi="Georgia"/>
          <w:sz w:val="24"/>
          <w:szCs w:val="24"/>
        </w:rPr>
        <w:t xml:space="preserve">na Aktivu učitelja jezične grupe predmeta (30. kolovoza 2018.) </w:t>
      </w:r>
    </w:p>
    <w:p w:rsidR="004C142E" w:rsidRDefault="005C40C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izradile učiteljice h</w:t>
      </w:r>
      <w:r w:rsidR="004C142E">
        <w:rPr>
          <w:rFonts w:ascii="Georgia" w:hAnsi="Georgia"/>
          <w:sz w:val="24"/>
          <w:szCs w:val="24"/>
        </w:rPr>
        <w:t>rvatskoga jezika: Antonija Borić, prof.</w:t>
      </w:r>
    </w:p>
    <w:p w:rsidR="004C142E" w:rsidRDefault="004C142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</w:t>
      </w:r>
      <w:r w:rsidR="008A6CF8">
        <w:rPr>
          <w:rFonts w:ascii="Georgia" w:hAnsi="Georgia"/>
          <w:sz w:val="24"/>
          <w:szCs w:val="24"/>
        </w:rPr>
        <w:t xml:space="preserve">           </w:t>
      </w:r>
      <w:r>
        <w:rPr>
          <w:rFonts w:ascii="Georgia" w:hAnsi="Georgia"/>
          <w:sz w:val="24"/>
          <w:szCs w:val="24"/>
        </w:rPr>
        <w:t>Jasmina Mandić, prof.</w:t>
      </w:r>
    </w:p>
    <w:p w:rsidR="004C142E" w:rsidRDefault="004C142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</w:t>
      </w:r>
      <w:r w:rsidR="008A6CF8">
        <w:rPr>
          <w:rFonts w:ascii="Georgia" w:hAnsi="Georgia"/>
          <w:sz w:val="24"/>
          <w:szCs w:val="24"/>
        </w:rPr>
        <w:t xml:space="preserve">           </w:t>
      </w:r>
      <w:r>
        <w:rPr>
          <w:rFonts w:ascii="Georgia" w:hAnsi="Georgia"/>
          <w:sz w:val="24"/>
          <w:szCs w:val="24"/>
        </w:rPr>
        <w:t xml:space="preserve">Irena </w:t>
      </w:r>
      <w:proofErr w:type="spellStart"/>
      <w:r>
        <w:rPr>
          <w:rFonts w:ascii="Georgia" w:hAnsi="Georgia"/>
          <w:sz w:val="24"/>
          <w:szCs w:val="24"/>
        </w:rPr>
        <w:t>Noth</w:t>
      </w:r>
      <w:proofErr w:type="spellEnd"/>
      <w:r>
        <w:rPr>
          <w:rFonts w:ascii="Georgia" w:hAnsi="Georgia"/>
          <w:sz w:val="24"/>
          <w:szCs w:val="24"/>
        </w:rPr>
        <w:t>, prof.</w:t>
      </w:r>
    </w:p>
    <w:p w:rsidR="004C142E" w:rsidRDefault="004C142E">
      <w:pPr>
        <w:pStyle w:val="NoSpacing"/>
        <w:rPr>
          <w:rFonts w:ascii="Georgia" w:hAnsi="Georgia"/>
          <w:sz w:val="24"/>
          <w:szCs w:val="24"/>
        </w:rPr>
      </w:pPr>
    </w:p>
    <w:p w:rsidR="004C142E" w:rsidRDefault="004C142E">
      <w:pPr>
        <w:pStyle w:val="NoSpacing"/>
        <w:rPr>
          <w:rFonts w:ascii="Georgia" w:hAnsi="Georgia"/>
          <w:sz w:val="24"/>
          <w:szCs w:val="24"/>
        </w:rPr>
      </w:pPr>
    </w:p>
    <w:p w:rsidR="004C142E" w:rsidRPr="004C142E" w:rsidRDefault="004C142E">
      <w:pPr>
        <w:pStyle w:val="NoSpacing"/>
        <w:rPr>
          <w:rFonts w:ascii="Georgia" w:hAnsi="Georgia"/>
          <w:sz w:val="24"/>
          <w:szCs w:val="24"/>
        </w:rPr>
      </w:pPr>
    </w:p>
    <w:sectPr w:rsidR="004C142E" w:rsidRPr="004C142E" w:rsidSect="00796B2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839EB"/>
    <w:multiLevelType w:val="hybridMultilevel"/>
    <w:tmpl w:val="C1183E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0554"/>
    <w:multiLevelType w:val="hybridMultilevel"/>
    <w:tmpl w:val="B41E8C8C"/>
    <w:lvl w:ilvl="0" w:tplc="A1BAEA6C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B1C02"/>
    <w:multiLevelType w:val="hybridMultilevel"/>
    <w:tmpl w:val="B09A7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302D"/>
    <w:multiLevelType w:val="hybridMultilevel"/>
    <w:tmpl w:val="12C0C5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B1F6A"/>
    <w:multiLevelType w:val="hybridMultilevel"/>
    <w:tmpl w:val="A6022696"/>
    <w:lvl w:ilvl="0" w:tplc="565CA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81CAF"/>
    <w:multiLevelType w:val="hybridMultilevel"/>
    <w:tmpl w:val="225461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13D47"/>
    <w:multiLevelType w:val="hybridMultilevel"/>
    <w:tmpl w:val="D57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7B26"/>
    <w:rsid w:val="0011138A"/>
    <w:rsid w:val="001736E6"/>
    <w:rsid w:val="001D7B26"/>
    <w:rsid w:val="0020204A"/>
    <w:rsid w:val="00205D88"/>
    <w:rsid w:val="002B54EA"/>
    <w:rsid w:val="002F257F"/>
    <w:rsid w:val="003C1811"/>
    <w:rsid w:val="003D1BD3"/>
    <w:rsid w:val="004367AB"/>
    <w:rsid w:val="004C142E"/>
    <w:rsid w:val="00516444"/>
    <w:rsid w:val="005C40C3"/>
    <w:rsid w:val="00606E3E"/>
    <w:rsid w:val="00647D67"/>
    <w:rsid w:val="00682B60"/>
    <w:rsid w:val="006A30D6"/>
    <w:rsid w:val="0075731A"/>
    <w:rsid w:val="00796B2B"/>
    <w:rsid w:val="0088426A"/>
    <w:rsid w:val="008A6CF8"/>
    <w:rsid w:val="00920313"/>
    <w:rsid w:val="00986B3F"/>
    <w:rsid w:val="009A3F9F"/>
    <w:rsid w:val="009A6424"/>
    <w:rsid w:val="00AA2F54"/>
    <w:rsid w:val="00AE42C4"/>
    <w:rsid w:val="00BF0CE3"/>
    <w:rsid w:val="00D10B61"/>
    <w:rsid w:val="00E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A882D-53A2-4982-B22D-12213D23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3F9F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606E3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2476</Words>
  <Characters>14114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Jasmina Mandic</cp:lastModifiedBy>
  <cp:revision>10</cp:revision>
  <dcterms:created xsi:type="dcterms:W3CDTF">2012-10-01T05:47:00Z</dcterms:created>
  <dcterms:modified xsi:type="dcterms:W3CDTF">2018-11-08T11:18:00Z</dcterms:modified>
</cp:coreProperties>
</file>