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A" w:rsidRDefault="00DD4DBC">
      <w:r>
        <w:t>REPUBLIKA HRVATSKA</w:t>
      </w:r>
    </w:p>
    <w:p w:rsidR="00DD4DBC" w:rsidRDefault="00DD4DBC">
      <w:r>
        <w:t>ZAGREBAČKA ŽUPANIJA</w:t>
      </w:r>
    </w:p>
    <w:p w:rsidR="00DD4DBC" w:rsidRDefault="00DD4DBC">
      <w:r>
        <w:t>Osnovna škola braće Radića</w:t>
      </w:r>
    </w:p>
    <w:p w:rsidR="00DD4DBC" w:rsidRDefault="00DD4DBC">
      <w:r>
        <w:t>Školska 20,10312 Kloštar Ivanić</w:t>
      </w:r>
    </w:p>
    <w:p w:rsidR="00DD4DBC" w:rsidRDefault="00DD4DBC">
      <w:r>
        <w:t xml:space="preserve">  </w:t>
      </w:r>
    </w:p>
    <w:p w:rsidR="00DD4DBC" w:rsidRDefault="00DD4DBC">
      <w:r>
        <w:t>Ravnatelj Osnovne škole braće Radića Kloštar Ivanić, na temelju članka 4. Stavak 3. Zakona o pravu na pristup informacijama/“Narodne novine“ broj 172/03., 144/10., 37/11., i 77/11/ donosi 31. siječnja 2012. Godine, donosi</w:t>
      </w:r>
    </w:p>
    <w:p w:rsidR="00DD4DBC" w:rsidRDefault="00DD4DBC"/>
    <w:p w:rsidR="00DD4DBC" w:rsidRDefault="00DD4DBC">
      <w:r>
        <w:t xml:space="preserve">                                                                         ODLUKU</w:t>
      </w:r>
    </w:p>
    <w:p w:rsidR="00DD4DBC" w:rsidRDefault="00DD4DBC">
      <w:r>
        <w:t xml:space="preserve">                                                            O USTOJAVANJU KATALOGA INFORMIRANJA</w:t>
      </w:r>
    </w:p>
    <w:p w:rsidR="00DD4DBC" w:rsidRDefault="00DD4DBC">
      <w:r>
        <w:t xml:space="preserve">                                                                 OSNOVNE ŠKOLE BRAĆE RADIĆA</w:t>
      </w:r>
    </w:p>
    <w:p w:rsidR="00DD4DBC" w:rsidRDefault="00DD4DBC"/>
    <w:p w:rsidR="00DD4DBC" w:rsidRDefault="00DD4DBC">
      <w:r>
        <w:t xml:space="preserve">                                                                           I.</w:t>
      </w:r>
    </w:p>
    <w:p w:rsidR="00DD4DBC" w:rsidRDefault="00DD4DBC">
      <w:r>
        <w:t>Ovom Odlukom ustrojava se Katalog informacija koje posjeduje Osnovna škola braće Radića Kloštar Ivanić, a u cilju ostvarivanja prava na pristup informacijama u smislu Zakona o pravu na pristup informacijama.</w:t>
      </w:r>
    </w:p>
    <w:p w:rsidR="00DD4DBC" w:rsidRDefault="00DD4DBC">
      <w:r>
        <w:t xml:space="preserve">                                               </w:t>
      </w:r>
      <w:r w:rsidR="00D30C2C">
        <w:t xml:space="preserve">                             II.</w:t>
      </w:r>
    </w:p>
    <w:p w:rsidR="00D30C2C" w:rsidRDefault="00D30C2C">
      <w:r>
        <w:t>Katalog informacija sadrži pregled informacija i dokumenata iz djelokruga i nadležnosti Osnovne škole braće Radića koje proizlaze iz Zakona o odgoju i obrazovanju u osnovnoj i srednjoj školi/2Narodne novine“ broj 87/08., 86/09., 92/10., 105/10., i 90/11/.</w:t>
      </w:r>
    </w:p>
    <w:p w:rsidR="00D30C2C" w:rsidRDefault="00D30C2C">
      <w:r>
        <w:t xml:space="preserve">                                                                             III.</w:t>
      </w:r>
    </w:p>
    <w:p w:rsidR="00D30C2C" w:rsidRDefault="00D30C2C">
      <w:r>
        <w:t>Katalog informacija vodi se u elektroničkom obliku i javno je dostupan na internetskoj stranici Osnovne škole braće Radića/www</w:t>
      </w:r>
    </w:p>
    <w:p w:rsidR="00D30C2C" w:rsidRDefault="00D30C2C">
      <w:r>
        <w:t xml:space="preserve">                                                                             IV.</w:t>
      </w:r>
    </w:p>
    <w:p w:rsidR="00D30C2C" w:rsidRDefault="00D30C2C">
      <w:r>
        <w:t>Ovlaštenik prava na informaciju ostvaruje pravo na pristup informacije podnošenjem usmenog ili pisanog zahtjeva u roku 15 dana od dana podnošenja zahtjeva. Pisani zahtjev u vezi s ostvarivanjem prava na pristup informaciji može se podnijeti poštom na adresu: Osnovna škola braće radića Kloštar Ivanić, Školska 20,10312 Kloštar Ivanić, putem telefona na broj: 01-2829-294, te putem elektroničke pošte na adresu:_________________________________________.</w:t>
      </w:r>
    </w:p>
    <w:p w:rsidR="00D30C2C" w:rsidRDefault="00D30C2C">
      <w:r>
        <w:t>Osobni usmeni zahtjevi primaju se na</w:t>
      </w:r>
      <w:r w:rsidR="00463499">
        <w:t xml:space="preserve"> zapisnik : ponedjeljak- petak od 11,00 – 12,00 sati u tajništvu Osnovne škole braće Radića Kloštar Ivanić.</w:t>
      </w:r>
    </w:p>
    <w:p w:rsidR="00463499" w:rsidRDefault="00463499">
      <w:r>
        <w:lastRenderedPageBreak/>
        <w:t xml:space="preserve">                                                                             -2-</w:t>
      </w:r>
    </w:p>
    <w:p w:rsidR="00463499" w:rsidRDefault="00463499"/>
    <w:p w:rsidR="00463499" w:rsidRDefault="00463499">
      <w:r>
        <w:t xml:space="preserve">                                                                               V.</w:t>
      </w:r>
    </w:p>
    <w:p w:rsidR="00463499" w:rsidRDefault="00463499">
      <w:r>
        <w:t>Osnovna škola ima pravo na naknadu stvarnih materijalnih troškova od ovlaštenika prava na pristup informaciji u vezi s pružanjem i dostavom tražene informacije. Naknada se uplaćuje na žiro račun Osnovne škole braće Radića Kloštar Ivanić: _____________________________________________</w:t>
      </w:r>
    </w:p>
    <w:p w:rsidR="00463499" w:rsidRDefault="00463499">
      <w:r>
        <w:t xml:space="preserve">                                                                                 VI.</w:t>
      </w:r>
    </w:p>
    <w:p w:rsidR="00463499" w:rsidRDefault="00463499">
      <w:r>
        <w:t xml:space="preserve">Osnovna škola braće Radića Kloštar Ivanić uskratiti će pristup informaciji ako je informacija klasificirana stupnjem tajnosti sukladno zakonu i/ili općem aktu donesenom na temelju zakona kojim se propisuje tajnost podataka ili je zaštićena zakonom kojim se uređuje područje zaštite osobnih podataka. Osnovna škola braće Radića </w:t>
      </w:r>
      <w:r w:rsidR="00CE79C4">
        <w:t>donijet će Rješenje o odbijanju zahtjeva na pristup informaciji ako bi davanje informacije moglo izazvati štetne posljedice sukladno članku 15. Stavku3. Zakona o pravu na pristup informacijama.</w:t>
      </w:r>
    </w:p>
    <w:p w:rsidR="00CE79C4" w:rsidRDefault="00CE79C4">
      <w:r>
        <w:t xml:space="preserve">                                                                                 VII.</w:t>
      </w:r>
    </w:p>
    <w:p w:rsidR="00CE79C4" w:rsidRDefault="00CE79C4">
      <w:r>
        <w:t>Službenik za informiranje, u skladu s člankom 22. Stavak 1. Zakona o pravu na pristup informacijama je tajnica škole.</w:t>
      </w:r>
    </w:p>
    <w:p w:rsidR="00CE79C4" w:rsidRDefault="00CE79C4">
      <w:r>
        <w:t xml:space="preserve">                                                                                 VIII.</w:t>
      </w:r>
    </w:p>
    <w:p w:rsidR="00CE79C4" w:rsidRDefault="00CE79C4">
      <w:r>
        <w:t>Ova Odluka stupa na snagu danom donošenja.</w:t>
      </w:r>
    </w:p>
    <w:p w:rsidR="00CE79C4" w:rsidRDefault="00CE79C4"/>
    <w:p w:rsidR="00CE79C4" w:rsidRDefault="00CE79C4">
      <w:r>
        <w:t xml:space="preserve">                                                                                                                 Ravnatelj škole:</w:t>
      </w:r>
    </w:p>
    <w:p w:rsidR="00CE79C4" w:rsidRDefault="00CE79C4">
      <w:r>
        <w:t xml:space="preserve">                                                                                                          _________________________</w:t>
      </w:r>
    </w:p>
    <w:p w:rsidR="00CE79C4" w:rsidRDefault="00CE79C4">
      <w:r>
        <w:t xml:space="preserve">                                                                                                              /Blago Šimić/</w:t>
      </w:r>
    </w:p>
    <w:p w:rsidR="00CE79C4" w:rsidRDefault="00CE79C4">
      <w:r>
        <w:t xml:space="preserve">KLASA: </w:t>
      </w:r>
    </w:p>
    <w:p w:rsidR="00CE79C4" w:rsidRDefault="00CE79C4">
      <w:r>
        <w:t>URBROJ:</w:t>
      </w:r>
    </w:p>
    <w:p w:rsidR="00CE79C4" w:rsidRDefault="00CE79C4">
      <w:r>
        <w:t>Kloštar Ivanić, 31. siječnja 2012. godine</w:t>
      </w:r>
    </w:p>
    <w:p w:rsidR="00DD4DBC" w:rsidRDefault="00DD4DBC"/>
    <w:sectPr w:rsidR="00DD4DBC" w:rsidSect="005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DBC"/>
    <w:rsid w:val="00463499"/>
    <w:rsid w:val="005669DA"/>
    <w:rsid w:val="00BB4466"/>
    <w:rsid w:val="00CE79C4"/>
    <w:rsid w:val="00D30C2C"/>
    <w:rsid w:val="00DD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Brace Radica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Brace Radica</dc:creator>
  <cp:keywords/>
  <dc:description/>
  <cp:lastModifiedBy>OS Brace Radica</cp:lastModifiedBy>
  <cp:revision>1</cp:revision>
  <dcterms:created xsi:type="dcterms:W3CDTF">2013-07-06T20:34:00Z</dcterms:created>
  <dcterms:modified xsi:type="dcterms:W3CDTF">2013-07-06T21:13:00Z</dcterms:modified>
</cp:coreProperties>
</file>