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EC" w:rsidRDefault="003B69EC">
      <w:pPr>
        <w:pStyle w:val="Tijeloteksta"/>
        <w:spacing w:before="5"/>
        <w:rPr>
          <w:rFonts w:ascii="Times New Roman" w:hAnsi="Times New Roman"/>
          <w:sz w:val="19"/>
        </w:rPr>
      </w:pPr>
    </w:p>
    <w:p w:rsidR="005D2472" w:rsidRDefault="005D2472">
      <w:pPr>
        <w:sectPr w:rsidR="005D2472">
          <w:pgSz w:w="16820" w:h="11906" w:orient="landscape"/>
          <w:pgMar w:top="1100" w:right="1280" w:bottom="280" w:left="1300" w:header="0" w:footer="0" w:gutter="0"/>
          <w:cols w:space="720"/>
          <w:formProt w:val="0"/>
        </w:sectPr>
      </w:pPr>
    </w:p>
    <w:p w:rsidR="003B69EC" w:rsidRDefault="003B69EC">
      <w:pPr>
        <w:sectPr w:rsidR="003B69EC" w:rsidSect="005D2472">
          <w:type w:val="continuous"/>
          <w:pgSz w:w="16820" w:h="11906" w:orient="landscape"/>
          <w:pgMar w:top="1100" w:right="1280" w:bottom="280" w:left="1300" w:header="0" w:footer="0" w:gutter="0"/>
          <w:cols w:num="3" w:space="720"/>
          <w:formProt w:val="0"/>
        </w:sectPr>
      </w:pPr>
    </w:p>
    <w:p w:rsidR="003B69EC" w:rsidRPr="00DA572E" w:rsidRDefault="00905180" w:rsidP="00DA572E">
      <w:pPr>
        <w:spacing w:before="93"/>
        <w:ind w:left="116"/>
        <w:jc w:val="center"/>
        <w:rPr>
          <w:rFonts w:ascii="Arial" w:hAnsi="Arial"/>
          <w:b/>
          <w:sz w:val="24"/>
          <w:szCs w:val="24"/>
        </w:rPr>
      </w:pPr>
      <w:r w:rsidRPr="00DA572E">
        <w:rPr>
          <w:rFonts w:ascii="Arial" w:hAnsi="Arial"/>
          <w:b/>
          <w:spacing w:val="-134"/>
          <w:sz w:val="24"/>
          <w:szCs w:val="24"/>
          <w:u w:val="single"/>
        </w:rPr>
        <w:lastRenderedPageBreak/>
        <w:t>P</w:t>
      </w:r>
      <w:r w:rsidRPr="00DA572E">
        <w:rPr>
          <w:rFonts w:ascii="Arial" w:hAnsi="Arial"/>
          <w:b/>
          <w:spacing w:val="77"/>
          <w:sz w:val="24"/>
          <w:szCs w:val="24"/>
        </w:rPr>
        <w:t xml:space="preserve"> </w:t>
      </w:r>
      <w:r w:rsidRPr="00DA572E">
        <w:rPr>
          <w:rFonts w:ascii="Arial" w:hAnsi="Arial"/>
          <w:b/>
          <w:sz w:val="24"/>
          <w:szCs w:val="24"/>
          <w:u w:val="single"/>
        </w:rPr>
        <w:t>OTREBAN PRIBOR ZA PRVE RAZREDE</w:t>
      </w:r>
    </w:p>
    <w:p w:rsidR="003B69EC" w:rsidRDefault="003B69EC">
      <w:pPr>
        <w:pStyle w:val="Tijeloteksta"/>
        <w:spacing w:before="5"/>
        <w:rPr>
          <w:rFonts w:ascii="Arial" w:hAnsi="Arial"/>
          <w:b/>
          <w:sz w:val="20"/>
        </w:rPr>
      </w:pPr>
    </w:p>
    <w:p w:rsidR="003B69EC" w:rsidRDefault="00905180">
      <w:pPr>
        <w:pStyle w:val="Odlomakpopisa"/>
        <w:numPr>
          <w:ilvl w:val="0"/>
          <w:numId w:val="4"/>
        </w:numPr>
        <w:tabs>
          <w:tab w:val="left" w:pos="353"/>
        </w:tabs>
        <w:spacing w:line="276" w:lineRule="auto"/>
        <w:ind w:left="116" w:firstLin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Obuća za školu </w:t>
      </w:r>
      <w:r>
        <w:rPr>
          <w:rFonts w:ascii="Arial" w:hAnsi="Arial"/>
          <w:sz w:val="20"/>
        </w:rPr>
        <w:t xml:space="preserve">– školske papuče u </w:t>
      </w:r>
      <w:r>
        <w:rPr>
          <w:rFonts w:ascii="Arial" w:hAnsi="Arial"/>
          <w:spacing w:val="-3"/>
          <w:sz w:val="20"/>
        </w:rPr>
        <w:t xml:space="preserve">kojima </w:t>
      </w:r>
      <w:r>
        <w:rPr>
          <w:rFonts w:ascii="Arial" w:hAnsi="Arial"/>
          <w:sz w:val="20"/>
        </w:rPr>
        <w:t xml:space="preserve">se ne kliže, prozračne da se noga ne znoji </w:t>
      </w:r>
      <w:r>
        <w:rPr>
          <w:rFonts w:ascii="Arial" w:hAnsi="Arial"/>
          <w:spacing w:val="-13"/>
          <w:sz w:val="20"/>
        </w:rPr>
        <w:t xml:space="preserve">i </w:t>
      </w:r>
      <w:r>
        <w:rPr>
          <w:rFonts w:ascii="Arial" w:hAnsi="Arial"/>
          <w:sz w:val="20"/>
        </w:rPr>
        <w:t xml:space="preserve">koje stoje čvrsto uz nogu tako da </w:t>
      </w:r>
      <w:r>
        <w:rPr>
          <w:rFonts w:ascii="Arial" w:hAnsi="Arial"/>
          <w:spacing w:val="-3"/>
          <w:sz w:val="20"/>
        </w:rPr>
        <w:t xml:space="preserve">mogu  </w:t>
      </w:r>
      <w:r>
        <w:rPr>
          <w:rFonts w:ascii="Arial" w:hAnsi="Arial"/>
          <w:sz w:val="20"/>
        </w:rPr>
        <w:t xml:space="preserve">poslužiti i za nastavu tjelesne i zdravstvene kulture. Školske papuče nositi u </w:t>
      </w:r>
      <w:r>
        <w:rPr>
          <w:rFonts w:ascii="Arial" w:hAnsi="Arial"/>
          <w:spacing w:val="-3"/>
          <w:sz w:val="20"/>
        </w:rPr>
        <w:t xml:space="preserve">posebnoj </w:t>
      </w:r>
      <w:r>
        <w:rPr>
          <w:rFonts w:ascii="Arial" w:hAnsi="Arial"/>
          <w:sz w:val="20"/>
        </w:rPr>
        <w:t>vrećici za obuću.</w:t>
      </w:r>
    </w:p>
    <w:p w:rsidR="003B69EC" w:rsidRDefault="003B69EC">
      <w:pPr>
        <w:pStyle w:val="Tijeloteksta"/>
        <w:spacing w:before="4"/>
        <w:rPr>
          <w:rFonts w:ascii="Arial" w:hAnsi="Arial"/>
          <w:sz w:val="17"/>
        </w:rPr>
      </w:pPr>
    </w:p>
    <w:p w:rsidR="003B69EC" w:rsidRDefault="00DA572E">
      <w:pPr>
        <w:pStyle w:val="Odlomakpopisa"/>
        <w:numPr>
          <w:ilvl w:val="0"/>
          <w:numId w:val="4"/>
        </w:numPr>
        <w:tabs>
          <w:tab w:val="left" w:pos="581"/>
        </w:tabs>
        <w:spacing w:line="276" w:lineRule="auto"/>
        <w:ind w:left="116" w:firstLin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Za</w:t>
      </w:r>
      <w:r w:rsidR="00905180">
        <w:rPr>
          <w:rFonts w:ascii="Arial" w:hAnsi="Arial"/>
          <w:b/>
          <w:sz w:val="20"/>
        </w:rPr>
        <w:t xml:space="preserve"> nastavu tjelesne </w:t>
      </w:r>
      <w:r w:rsidR="00905180">
        <w:rPr>
          <w:rFonts w:ascii="Arial" w:hAnsi="Arial"/>
          <w:b/>
          <w:spacing w:val="-13"/>
          <w:sz w:val="20"/>
        </w:rPr>
        <w:t xml:space="preserve">i </w:t>
      </w:r>
      <w:r w:rsidR="00905180">
        <w:rPr>
          <w:rFonts w:ascii="Arial" w:hAnsi="Arial"/>
          <w:b/>
          <w:sz w:val="20"/>
        </w:rPr>
        <w:t xml:space="preserve">zdravstvene kulture </w:t>
      </w:r>
      <w:r w:rsidR="00905180">
        <w:rPr>
          <w:rFonts w:ascii="Arial" w:hAnsi="Arial"/>
          <w:sz w:val="20"/>
        </w:rPr>
        <w:t xml:space="preserve">– kratke hlače i </w:t>
      </w:r>
      <w:r w:rsidR="00905180">
        <w:rPr>
          <w:rFonts w:ascii="Arial" w:hAnsi="Arial"/>
          <w:spacing w:val="-3"/>
          <w:sz w:val="20"/>
        </w:rPr>
        <w:t xml:space="preserve">bijela </w:t>
      </w:r>
      <w:r w:rsidR="00905180">
        <w:rPr>
          <w:rFonts w:ascii="Arial" w:hAnsi="Arial"/>
          <w:sz w:val="20"/>
        </w:rPr>
        <w:t xml:space="preserve">pamučna majica koje se isto tako sprema </w:t>
      </w:r>
      <w:r w:rsidR="00905180">
        <w:rPr>
          <w:rFonts w:ascii="Arial" w:hAnsi="Arial"/>
          <w:spacing w:val="-13"/>
          <w:sz w:val="20"/>
        </w:rPr>
        <w:t xml:space="preserve">u </w:t>
      </w:r>
      <w:r w:rsidR="00905180">
        <w:rPr>
          <w:rFonts w:ascii="Arial" w:hAnsi="Arial"/>
          <w:sz w:val="20"/>
        </w:rPr>
        <w:t>posebnu platnenu vrećicu.</w:t>
      </w:r>
    </w:p>
    <w:p w:rsidR="003B69EC" w:rsidRDefault="003B69EC">
      <w:pPr>
        <w:pStyle w:val="Tijeloteksta"/>
        <w:spacing w:before="5"/>
        <w:rPr>
          <w:rFonts w:ascii="Arial" w:hAnsi="Arial"/>
          <w:sz w:val="17"/>
        </w:rPr>
      </w:pPr>
    </w:p>
    <w:p w:rsidR="003B69EC" w:rsidRDefault="00905180">
      <w:pPr>
        <w:pStyle w:val="Odlomakpopisa"/>
        <w:numPr>
          <w:ilvl w:val="0"/>
          <w:numId w:val="4"/>
        </w:numPr>
        <w:tabs>
          <w:tab w:val="left" w:pos="404"/>
        </w:tabs>
        <w:spacing w:line="276" w:lineRule="auto"/>
        <w:ind w:left="116" w:firstLin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Pribor za pisanje </w:t>
      </w:r>
      <w:r>
        <w:rPr>
          <w:rFonts w:ascii="Arial" w:hAnsi="Arial"/>
          <w:sz w:val="20"/>
        </w:rPr>
        <w:t xml:space="preserve">- pernica, tri zašiljene </w:t>
      </w:r>
      <w:r>
        <w:rPr>
          <w:rFonts w:ascii="Arial" w:hAnsi="Arial"/>
          <w:spacing w:val="-8"/>
          <w:sz w:val="20"/>
        </w:rPr>
        <w:t xml:space="preserve">HB </w:t>
      </w:r>
      <w:r>
        <w:rPr>
          <w:rFonts w:ascii="Arial" w:hAnsi="Arial"/>
          <w:sz w:val="20"/>
        </w:rPr>
        <w:t xml:space="preserve">ili Staedtler olovke (što kvalitetnije, koje </w:t>
      </w:r>
      <w:r>
        <w:rPr>
          <w:rFonts w:ascii="Arial" w:hAnsi="Arial"/>
          <w:spacing w:val="-3"/>
          <w:sz w:val="20"/>
        </w:rPr>
        <w:t xml:space="preserve">dobro </w:t>
      </w:r>
      <w:r>
        <w:rPr>
          <w:rFonts w:ascii="Arial" w:hAnsi="Arial"/>
          <w:sz w:val="20"/>
        </w:rPr>
        <w:t xml:space="preserve">ostavljaju trag na papiru), gumica i šiljilo, drvene bojice i flomasteri, mali trokut, ravnalo </w:t>
      </w:r>
      <w:r>
        <w:rPr>
          <w:rFonts w:ascii="Arial" w:hAnsi="Arial"/>
          <w:spacing w:val="-11"/>
          <w:sz w:val="20"/>
        </w:rPr>
        <w:t xml:space="preserve">i </w:t>
      </w:r>
      <w:r>
        <w:rPr>
          <w:rFonts w:ascii="Arial" w:hAnsi="Arial"/>
          <w:sz w:val="20"/>
        </w:rPr>
        <w:t xml:space="preserve">škare i ljepilo u sticku (ne tekuće!). Pribor </w:t>
      </w:r>
      <w:r>
        <w:rPr>
          <w:rFonts w:ascii="Arial" w:hAnsi="Arial"/>
          <w:spacing w:val="-6"/>
          <w:sz w:val="20"/>
        </w:rPr>
        <w:t xml:space="preserve">za </w:t>
      </w:r>
      <w:r>
        <w:rPr>
          <w:rFonts w:ascii="Arial" w:hAnsi="Arial"/>
          <w:sz w:val="20"/>
        </w:rPr>
        <w:t xml:space="preserve">pisanje i bojanje svakodnevno trebaju </w:t>
      </w:r>
      <w:r>
        <w:rPr>
          <w:rFonts w:ascii="Arial" w:hAnsi="Arial"/>
          <w:spacing w:val="-4"/>
          <w:sz w:val="20"/>
        </w:rPr>
        <w:t xml:space="preserve">biti </w:t>
      </w:r>
      <w:r>
        <w:rPr>
          <w:rFonts w:ascii="Arial" w:hAnsi="Arial"/>
          <w:sz w:val="20"/>
        </w:rPr>
        <w:t>našiljeni!</w:t>
      </w:r>
    </w:p>
    <w:p w:rsidR="003B69EC" w:rsidRDefault="003B69EC">
      <w:pPr>
        <w:pStyle w:val="Tijeloteksta"/>
        <w:spacing w:before="4"/>
        <w:rPr>
          <w:rFonts w:ascii="Arial" w:hAnsi="Arial"/>
          <w:sz w:val="17"/>
        </w:rPr>
      </w:pPr>
    </w:p>
    <w:p w:rsidR="003B69EC" w:rsidRDefault="00905180">
      <w:pPr>
        <w:pStyle w:val="Odlomakpopisa"/>
        <w:numPr>
          <w:ilvl w:val="0"/>
          <w:numId w:val="4"/>
        </w:numPr>
        <w:tabs>
          <w:tab w:val="left" w:pos="445"/>
        </w:tabs>
        <w:spacing w:line="276" w:lineRule="auto"/>
        <w:ind w:left="116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</w:t>
      </w:r>
      <w:r>
        <w:rPr>
          <w:rFonts w:ascii="Arial" w:hAnsi="Arial"/>
          <w:b/>
          <w:sz w:val="20"/>
        </w:rPr>
        <w:t xml:space="preserve">nastavu likovne kulture (kutija) </w:t>
      </w:r>
      <w:r>
        <w:rPr>
          <w:rFonts w:ascii="Arial" w:hAnsi="Arial"/>
          <w:spacing w:val="-14"/>
          <w:sz w:val="20"/>
        </w:rPr>
        <w:t xml:space="preserve">- </w:t>
      </w:r>
      <w:r>
        <w:rPr>
          <w:rFonts w:ascii="Arial" w:hAnsi="Arial"/>
          <w:sz w:val="20"/>
        </w:rPr>
        <w:t xml:space="preserve">vodene boje, kistovi (deblji i tanji za </w:t>
      </w:r>
      <w:r>
        <w:rPr>
          <w:rFonts w:ascii="Arial" w:hAnsi="Arial"/>
          <w:spacing w:val="-3"/>
          <w:sz w:val="20"/>
        </w:rPr>
        <w:t xml:space="preserve">vodene  </w:t>
      </w:r>
      <w:r>
        <w:rPr>
          <w:rFonts w:ascii="Arial" w:hAnsi="Arial"/>
          <w:sz w:val="20"/>
        </w:rPr>
        <w:t xml:space="preserve">boje), voštane pastele, plastelin, škarice </w:t>
      </w:r>
      <w:r>
        <w:rPr>
          <w:rFonts w:ascii="Arial" w:hAnsi="Arial"/>
          <w:spacing w:val="-14"/>
          <w:sz w:val="20"/>
        </w:rPr>
        <w:t xml:space="preserve">i </w:t>
      </w:r>
      <w:r>
        <w:rPr>
          <w:rFonts w:ascii="Arial" w:hAnsi="Arial"/>
          <w:sz w:val="20"/>
        </w:rPr>
        <w:t xml:space="preserve">ljepilo, manju čvrstu i dublju posudu za </w:t>
      </w:r>
      <w:r>
        <w:rPr>
          <w:rFonts w:ascii="Arial" w:hAnsi="Arial"/>
          <w:spacing w:val="-3"/>
          <w:sz w:val="20"/>
        </w:rPr>
        <w:t xml:space="preserve">vodu, </w:t>
      </w:r>
      <w:r>
        <w:rPr>
          <w:rFonts w:ascii="Arial" w:hAnsi="Arial"/>
          <w:sz w:val="20"/>
        </w:rPr>
        <w:t xml:space="preserve">krpu za brisanje, komad plastičnog stolnjaka, papirnate maramice, zaštitnu pregaču ili </w:t>
      </w:r>
      <w:r>
        <w:rPr>
          <w:rFonts w:ascii="Arial" w:hAnsi="Arial"/>
          <w:spacing w:val="-3"/>
          <w:sz w:val="20"/>
        </w:rPr>
        <w:t xml:space="preserve">majicu </w:t>
      </w:r>
      <w:r>
        <w:rPr>
          <w:rFonts w:ascii="Arial" w:hAnsi="Arial"/>
          <w:sz w:val="20"/>
        </w:rPr>
        <w:t xml:space="preserve">za rad na likovnom, likovna mapa 1 s </w:t>
      </w:r>
      <w:r>
        <w:rPr>
          <w:rFonts w:ascii="Arial" w:hAnsi="Arial"/>
          <w:spacing w:val="-3"/>
          <w:sz w:val="20"/>
        </w:rPr>
        <w:t xml:space="preserve">kolaž </w:t>
      </w:r>
      <w:r>
        <w:rPr>
          <w:rFonts w:ascii="Arial" w:hAnsi="Arial"/>
          <w:sz w:val="20"/>
        </w:rPr>
        <w:t xml:space="preserve">papirom (za prvi razred) - napisati ime </w:t>
      </w:r>
      <w:r>
        <w:rPr>
          <w:rFonts w:ascii="Arial" w:hAnsi="Arial"/>
          <w:spacing w:val="-11"/>
          <w:sz w:val="20"/>
        </w:rPr>
        <w:t xml:space="preserve">i </w:t>
      </w:r>
      <w:r>
        <w:rPr>
          <w:rFonts w:ascii="Arial" w:hAnsi="Arial"/>
          <w:sz w:val="20"/>
        </w:rPr>
        <w:t>prezime učenika.</w:t>
      </w:r>
    </w:p>
    <w:p w:rsidR="003B69EC" w:rsidRDefault="00905180">
      <w:pPr>
        <w:pStyle w:val="Tijeloteksta"/>
        <w:rPr>
          <w:rFonts w:ascii="Arial" w:hAnsi="Arial"/>
        </w:rPr>
      </w:pPr>
      <w:r>
        <w:br w:type="column"/>
      </w:r>
    </w:p>
    <w:p w:rsidR="003B69EC" w:rsidRDefault="00905180">
      <w:pPr>
        <w:pStyle w:val="Odlomakpopisa"/>
        <w:numPr>
          <w:ilvl w:val="0"/>
          <w:numId w:val="4"/>
        </w:numPr>
        <w:tabs>
          <w:tab w:val="left" w:pos="720"/>
        </w:tabs>
        <w:spacing w:before="185" w:line="276" w:lineRule="auto"/>
        <w:ind w:left="116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Pisanke – moraju biti omotane, potpisane, obilježene za svaki predmet i </w:t>
      </w:r>
      <w:r>
        <w:rPr>
          <w:rFonts w:ascii="Arial" w:hAnsi="Arial"/>
          <w:b/>
          <w:spacing w:val="-15"/>
          <w:sz w:val="20"/>
        </w:rPr>
        <w:t xml:space="preserve">a </w:t>
      </w:r>
      <w:r>
        <w:rPr>
          <w:rFonts w:ascii="Arial" w:hAnsi="Arial"/>
          <w:b/>
          <w:sz w:val="20"/>
        </w:rPr>
        <w:t xml:space="preserve">drže se u odgovarajućem udžbeniku </w:t>
      </w:r>
      <w:r>
        <w:rPr>
          <w:rFonts w:ascii="Arial" w:hAnsi="Arial"/>
          <w:b/>
          <w:spacing w:val="-9"/>
          <w:sz w:val="20"/>
        </w:rPr>
        <w:t xml:space="preserve">po </w:t>
      </w:r>
      <w:r>
        <w:rPr>
          <w:rFonts w:ascii="Arial" w:hAnsi="Arial"/>
          <w:b/>
          <w:sz w:val="20"/>
        </w:rPr>
        <w:t>predmetu.</w:t>
      </w:r>
    </w:p>
    <w:p w:rsidR="003B69EC" w:rsidRDefault="00905180">
      <w:pPr>
        <w:spacing w:line="276" w:lineRule="auto"/>
        <w:ind w:left="116" w:right="3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HJ </w:t>
      </w:r>
      <w:r w:rsidR="00DA572E">
        <w:rPr>
          <w:rFonts w:ascii="Arial" w:hAnsi="Arial"/>
          <w:sz w:val="20"/>
        </w:rPr>
        <w:t xml:space="preserve">– crtančica + 2 pisanke A </w:t>
      </w:r>
      <w:r>
        <w:rPr>
          <w:rFonts w:ascii="Arial" w:hAnsi="Arial"/>
          <w:sz w:val="20"/>
        </w:rPr>
        <w:t>(za početak)</w:t>
      </w:r>
    </w:p>
    <w:p w:rsidR="003B69EC" w:rsidRDefault="00905180">
      <w:pPr>
        <w:ind w:left="11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M </w:t>
      </w:r>
      <w:r>
        <w:rPr>
          <w:rFonts w:ascii="Arial" w:hAnsi="Arial"/>
          <w:sz w:val="20"/>
        </w:rPr>
        <w:t xml:space="preserve">– matematička bilježnica za </w:t>
      </w:r>
      <w:r>
        <w:rPr>
          <w:rFonts w:ascii="Arial" w:hAnsi="Arial"/>
          <w:b/>
          <w:bCs/>
          <w:sz w:val="20"/>
        </w:rPr>
        <w:t xml:space="preserve">prvi </w:t>
      </w:r>
      <w:r>
        <w:rPr>
          <w:rFonts w:ascii="Arial" w:hAnsi="Arial"/>
          <w:sz w:val="20"/>
        </w:rPr>
        <w:t>razred</w:t>
      </w:r>
    </w:p>
    <w:p w:rsidR="003B69EC" w:rsidRDefault="00905180">
      <w:pPr>
        <w:spacing w:before="35" w:line="276" w:lineRule="auto"/>
        <w:ind w:left="116" w:right="2761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PD </w:t>
      </w:r>
      <w:r>
        <w:rPr>
          <w:rFonts w:ascii="Arial" w:hAnsi="Arial"/>
          <w:sz w:val="20"/>
        </w:rPr>
        <w:t xml:space="preserve">– pisanka A </w:t>
      </w:r>
      <w:r>
        <w:rPr>
          <w:rFonts w:ascii="Arial" w:hAnsi="Arial"/>
          <w:b/>
          <w:sz w:val="20"/>
        </w:rPr>
        <w:t xml:space="preserve">SRO </w:t>
      </w:r>
      <w:r>
        <w:rPr>
          <w:rFonts w:ascii="Arial" w:hAnsi="Arial"/>
          <w:sz w:val="20"/>
        </w:rPr>
        <w:t xml:space="preserve">– crtančica </w:t>
      </w:r>
      <w:r>
        <w:rPr>
          <w:rFonts w:ascii="Arial" w:hAnsi="Arial"/>
          <w:b/>
          <w:sz w:val="20"/>
        </w:rPr>
        <w:t xml:space="preserve">VJ </w:t>
      </w:r>
      <w:r>
        <w:rPr>
          <w:rFonts w:ascii="Arial" w:hAnsi="Arial"/>
          <w:sz w:val="20"/>
        </w:rPr>
        <w:t xml:space="preserve">– crtančica </w:t>
      </w:r>
      <w:r>
        <w:rPr>
          <w:rFonts w:ascii="Arial" w:hAnsi="Arial"/>
          <w:b/>
          <w:sz w:val="20"/>
        </w:rPr>
        <w:t xml:space="preserve">EJ </w:t>
      </w:r>
      <w:r>
        <w:rPr>
          <w:rFonts w:ascii="Arial" w:hAnsi="Arial"/>
          <w:sz w:val="20"/>
        </w:rPr>
        <w:t>– pisanka A</w:t>
      </w:r>
    </w:p>
    <w:p w:rsidR="003B69EC" w:rsidRDefault="003B69EC">
      <w:pPr>
        <w:pStyle w:val="Tijeloteksta"/>
        <w:spacing w:before="11"/>
        <w:rPr>
          <w:rFonts w:ascii="Arial" w:hAnsi="Arial"/>
          <w:sz w:val="29"/>
        </w:rPr>
      </w:pPr>
    </w:p>
    <w:p w:rsidR="003B69EC" w:rsidRDefault="00905180">
      <w:pPr>
        <w:pStyle w:val="Odlomakpopisa"/>
        <w:numPr>
          <w:ilvl w:val="0"/>
          <w:numId w:val="4"/>
        </w:numPr>
        <w:tabs>
          <w:tab w:val="left" w:pos="431"/>
        </w:tabs>
        <w:spacing w:line="276" w:lineRule="auto"/>
        <w:ind w:left="116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Informativka </w:t>
      </w:r>
      <w:r>
        <w:rPr>
          <w:rFonts w:ascii="Arial" w:hAnsi="Arial"/>
          <w:sz w:val="20"/>
        </w:rPr>
        <w:t xml:space="preserve">(Molimo svakodnevno nositi </w:t>
      </w:r>
      <w:r>
        <w:rPr>
          <w:rFonts w:ascii="Arial" w:hAnsi="Arial"/>
          <w:spacing w:val="-15"/>
          <w:sz w:val="20"/>
        </w:rPr>
        <w:t xml:space="preserve">i </w:t>
      </w:r>
      <w:r>
        <w:rPr>
          <w:rFonts w:ascii="Arial" w:hAnsi="Arial"/>
          <w:b/>
          <w:sz w:val="20"/>
        </w:rPr>
        <w:t xml:space="preserve">provjeravati </w:t>
      </w:r>
      <w:r>
        <w:rPr>
          <w:rFonts w:ascii="Arial" w:hAnsi="Arial"/>
          <w:sz w:val="20"/>
        </w:rPr>
        <w:t xml:space="preserve">obavijesti.) U </w:t>
      </w:r>
      <w:r>
        <w:rPr>
          <w:rFonts w:ascii="Arial" w:hAnsi="Arial"/>
          <w:spacing w:val="-2"/>
          <w:sz w:val="20"/>
        </w:rPr>
        <w:t xml:space="preserve">informativku  </w:t>
      </w:r>
      <w:r>
        <w:rPr>
          <w:rFonts w:ascii="Arial" w:hAnsi="Arial"/>
          <w:sz w:val="20"/>
        </w:rPr>
        <w:t xml:space="preserve">zapisati brojeve mobitela oba roditelja </w:t>
      </w:r>
      <w:r>
        <w:rPr>
          <w:rFonts w:ascii="Arial" w:hAnsi="Arial"/>
          <w:spacing w:val="-16"/>
          <w:sz w:val="20"/>
        </w:rPr>
        <w:t>i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 xml:space="preserve">potpunu adresu stanovanja. Isto </w:t>
      </w:r>
      <w:r>
        <w:rPr>
          <w:rFonts w:ascii="Arial" w:hAnsi="Arial"/>
          <w:spacing w:val="-3"/>
          <w:sz w:val="20"/>
        </w:rPr>
        <w:t xml:space="preserve">tako,  </w:t>
      </w:r>
      <w:r>
        <w:rPr>
          <w:rFonts w:ascii="Arial" w:hAnsi="Arial"/>
          <w:sz w:val="20"/>
        </w:rPr>
        <w:t xml:space="preserve">zapisivati na zadnju stranu </w:t>
      </w:r>
      <w:r>
        <w:rPr>
          <w:rFonts w:ascii="Arial" w:hAnsi="Arial"/>
          <w:spacing w:val="-2"/>
          <w:sz w:val="20"/>
        </w:rPr>
        <w:t xml:space="preserve">informativke </w:t>
      </w:r>
      <w:r>
        <w:rPr>
          <w:rFonts w:ascii="Arial" w:hAnsi="Arial"/>
          <w:b/>
          <w:sz w:val="20"/>
        </w:rPr>
        <w:t xml:space="preserve">obavijesti o mjerenju temperature </w:t>
      </w:r>
      <w:r>
        <w:rPr>
          <w:rFonts w:ascii="Arial" w:hAnsi="Arial"/>
          <w:spacing w:val="-8"/>
          <w:sz w:val="20"/>
        </w:rPr>
        <w:t xml:space="preserve">uz </w:t>
      </w:r>
      <w:r>
        <w:rPr>
          <w:rFonts w:ascii="Arial" w:hAnsi="Arial"/>
          <w:b/>
          <w:sz w:val="20"/>
        </w:rPr>
        <w:t>obvezan nadnevak.</w:t>
      </w:r>
    </w:p>
    <w:p w:rsidR="003B69EC" w:rsidRDefault="00905180">
      <w:pPr>
        <w:pStyle w:val="Tijeloteksta"/>
        <w:rPr>
          <w:rFonts w:ascii="Arial" w:hAnsi="Arial"/>
          <w:b/>
        </w:rPr>
      </w:pPr>
      <w:r>
        <w:br w:type="column"/>
      </w:r>
    </w:p>
    <w:p w:rsidR="003B69EC" w:rsidRDefault="003B69EC">
      <w:pPr>
        <w:pStyle w:val="Tijeloteksta"/>
        <w:spacing w:before="6"/>
        <w:rPr>
          <w:rFonts w:ascii="Arial" w:hAnsi="Arial"/>
          <w:b/>
          <w:sz w:val="26"/>
        </w:rPr>
      </w:pPr>
    </w:p>
    <w:p w:rsidR="003B69EC" w:rsidRDefault="00905180">
      <w:pPr>
        <w:pStyle w:val="Odlomakpopisa"/>
        <w:numPr>
          <w:ilvl w:val="0"/>
          <w:numId w:val="4"/>
        </w:numPr>
        <w:tabs>
          <w:tab w:val="left" w:pos="285"/>
        </w:tabs>
        <w:spacing w:line="276" w:lineRule="auto"/>
        <w:ind w:right="118" w:firstLin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Školska torba </w:t>
      </w:r>
      <w:r>
        <w:rPr>
          <w:rFonts w:ascii="Arial" w:hAnsi="Arial"/>
          <w:sz w:val="20"/>
        </w:rPr>
        <w:t xml:space="preserve">– što laganija, čvrsta, širokih naramenica, s odvojenim prostorom za </w:t>
      </w:r>
      <w:r>
        <w:rPr>
          <w:rFonts w:ascii="Arial" w:hAnsi="Arial"/>
          <w:spacing w:val="-3"/>
          <w:sz w:val="20"/>
        </w:rPr>
        <w:t xml:space="preserve">školske </w:t>
      </w:r>
      <w:r>
        <w:rPr>
          <w:rFonts w:ascii="Arial" w:hAnsi="Arial"/>
          <w:sz w:val="20"/>
        </w:rPr>
        <w:t xml:space="preserve">papuče. U torbi nositi samo ono što je potrebno nositi prema rasporedu sati. Sav pribor, </w:t>
      </w:r>
      <w:r>
        <w:rPr>
          <w:rFonts w:ascii="Arial" w:hAnsi="Arial"/>
          <w:spacing w:val="-4"/>
          <w:sz w:val="20"/>
        </w:rPr>
        <w:t xml:space="preserve">odjeća </w:t>
      </w:r>
      <w:r>
        <w:rPr>
          <w:rFonts w:ascii="Arial" w:hAnsi="Arial"/>
          <w:sz w:val="20"/>
        </w:rPr>
        <w:t xml:space="preserve">i obuća trebaju biti obilježeni imenom </w:t>
      </w:r>
      <w:r>
        <w:rPr>
          <w:rFonts w:ascii="Arial" w:hAnsi="Arial"/>
          <w:spacing w:val="-14"/>
          <w:sz w:val="20"/>
        </w:rPr>
        <w:t xml:space="preserve">i </w:t>
      </w:r>
      <w:r>
        <w:rPr>
          <w:rFonts w:ascii="Arial" w:hAnsi="Arial"/>
          <w:sz w:val="20"/>
        </w:rPr>
        <w:t xml:space="preserve">prezimenom učenika. U torbi obavezno </w:t>
      </w:r>
      <w:r>
        <w:rPr>
          <w:rFonts w:ascii="Arial" w:hAnsi="Arial"/>
          <w:spacing w:val="-3"/>
          <w:sz w:val="20"/>
        </w:rPr>
        <w:t xml:space="preserve">trebaju </w:t>
      </w:r>
      <w:r>
        <w:rPr>
          <w:rFonts w:ascii="Arial" w:hAnsi="Arial"/>
          <w:sz w:val="20"/>
        </w:rPr>
        <w:t xml:space="preserve">biti vlažne maramice, papirnate maramice </w:t>
      </w:r>
      <w:r>
        <w:rPr>
          <w:rFonts w:ascii="Arial" w:hAnsi="Arial"/>
          <w:spacing w:val="-18"/>
          <w:sz w:val="20"/>
        </w:rPr>
        <w:t xml:space="preserve">i </w:t>
      </w:r>
      <w:r>
        <w:rPr>
          <w:rFonts w:ascii="Arial" w:hAnsi="Arial"/>
          <w:sz w:val="20"/>
        </w:rPr>
        <w:t>bočica za negaziranu vodu.</w:t>
      </w:r>
    </w:p>
    <w:p w:rsidR="003B69EC" w:rsidRDefault="003B69EC">
      <w:pPr>
        <w:pStyle w:val="Tijeloteksta"/>
        <w:rPr>
          <w:rFonts w:ascii="Arial" w:hAnsi="Arial"/>
        </w:rPr>
      </w:pPr>
    </w:p>
    <w:p w:rsidR="003B69EC" w:rsidRDefault="003B69EC">
      <w:pPr>
        <w:pStyle w:val="Tijeloteksta"/>
        <w:rPr>
          <w:rFonts w:ascii="Arial" w:hAnsi="Arial"/>
        </w:rPr>
      </w:pPr>
    </w:p>
    <w:p w:rsidR="003B69EC" w:rsidRDefault="00905180">
      <w:pPr>
        <w:pStyle w:val="Odlomakpopisa"/>
        <w:numPr>
          <w:ilvl w:val="0"/>
          <w:numId w:val="4"/>
        </w:numPr>
        <w:tabs>
          <w:tab w:val="left" w:pos="393"/>
        </w:tabs>
        <w:spacing w:before="158" w:line="276" w:lineRule="auto"/>
        <w:ind w:right="117" w:firstLin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Fascikli (ne košuljice!) – </w:t>
      </w:r>
      <w:r>
        <w:rPr>
          <w:rFonts w:ascii="Arial" w:hAnsi="Arial"/>
          <w:sz w:val="20"/>
        </w:rPr>
        <w:t xml:space="preserve">jedan ostaje </w:t>
      </w:r>
      <w:r>
        <w:rPr>
          <w:rFonts w:ascii="Arial" w:hAnsi="Arial"/>
          <w:spacing w:val="-15"/>
          <w:sz w:val="20"/>
        </w:rPr>
        <w:t xml:space="preserve">u </w:t>
      </w:r>
      <w:r>
        <w:rPr>
          <w:rFonts w:ascii="Arial" w:hAnsi="Arial"/>
          <w:sz w:val="20"/>
        </w:rPr>
        <w:t xml:space="preserve">školi za razrednu dokumentaciju, a </w:t>
      </w:r>
      <w:r>
        <w:rPr>
          <w:rFonts w:ascii="Arial" w:hAnsi="Arial"/>
          <w:spacing w:val="-4"/>
          <w:sz w:val="20"/>
        </w:rPr>
        <w:t xml:space="preserve">jedan </w:t>
      </w:r>
      <w:r>
        <w:rPr>
          <w:rFonts w:ascii="Arial" w:hAnsi="Arial"/>
          <w:sz w:val="20"/>
        </w:rPr>
        <w:t>učenici nose u torb</w:t>
      </w:r>
      <w:r w:rsidR="00DA572E">
        <w:rPr>
          <w:rFonts w:ascii="Arial" w:hAnsi="Arial"/>
          <w:sz w:val="20"/>
        </w:rPr>
        <w:t>i kako se ne bi gužvali nastavne listiće</w:t>
      </w:r>
      <w:bookmarkStart w:id="0" w:name="_GoBack"/>
      <w:bookmarkEnd w:id="0"/>
      <w:r>
        <w:rPr>
          <w:rFonts w:ascii="Arial" w:hAnsi="Arial"/>
          <w:sz w:val="20"/>
        </w:rPr>
        <w:t>. Obavezno potpisano!</w:t>
      </w:r>
    </w:p>
    <w:p w:rsidR="003B69EC" w:rsidRDefault="003B69EC">
      <w:pPr>
        <w:sectPr w:rsidR="003B69EC" w:rsidSect="005D2472">
          <w:type w:val="continuous"/>
          <w:pgSz w:w="16820" w:h="11906" w:orient="landscape"/>
          <w:pgMar w:top="1100" w:right="1280" w:bottom="280" w:left="1300" w:header="0" w:footer="0" w:gutter="0"/>
          <w:cols w:num="3" w:space="720"/>
          <w:formProt w:val="0"/>
          <w:docGrid w:linePitch="312" w:charSpace="-2049"/>
        </w:sectPr>
      </w:pPr>
    </w:p>
    <w:p w:rsidR="003B69EC" w:rsidRDefault="003B69EC">
      <w:pPr>
        <w:pStyle w:val="Tijeloteksta"/>
        <w:spacing w:before="5"/>
        <w:rPr>
          <w:rFonts w:ascii="Arial" w:hAnsi="Arial"/>
          <w:sz w:val="19"/>
        </w:rPr>
      </w:pPr>
    </w:p>
    <w:p w:rsidR="003B69EC" w:rsidRDefault="003B69EC">
      <w:pPr>
        <w:sectPr w:rsidR="003B69EC">
          <w:pgSz w:w="16820" w:h="11906" w:orient="landscape"/>
          <w:pgMar w:top="1100" w:right="1280" w:bottom="280" w:left="1300" w:header="0" w:footer="0" w:gutter="0"/>
          <w:cols w:space="720"/>
          <w:formProt w:val="0"/>
          <w:docGrid w:linePitch="100" w:charSpace="4096"/>
        </w:sectPr>
      </w:pPr>
    </w:p>
    <w:p w:rsidR="003B69EC" w:rsidRDefault="00905180">
      <w:pPr>
        <w:spacing w:before="93" w:line="276" w:lineRule="auto"/>
        <w:ind w:left="116" w:right="285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45"/>
          <w:sz w:val="20"/>
          <w:u w:val="single"/>
        </w:rPr>
        <w:lastRenderedPageBreak/>
        <w:t>K</w:t>
      </w:r>
      <w:r>
        <w:rPr>
          <w:rFonts w:ascii="Arial" w:hAnsi="Arial"/>
          <w:b/>
          <w:sz w:val="20"/>
          <w:u w:val="single"/>
        </w:rPr>
        <w:t>ALENDAR RADA U ŠKOLSKOJ GODINI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12"/>
          <w:sz w:val="20"/>
          <w:u w:val="single"/>
        </w:rPr>
        <w:t>2</w:t>
      </w:r>
      <w:r>
        <w:rPr>
          <w:rFonts w:ascii="Arial" w:hAnsi="Arial"/>
          <w:b/>
          <w:sz w:val="20"/>
          <w:u w:val="single"/>
        </w:rPr>
        <w:t>021./2022.</w:t>
      </w:r>
    </w:p>
    <w:p w:rsidR="003B69EC" w:rsidRDefault="003B69EC">
      <w:pPr>
        <w:pStyle w:val="Tijeloteksta"/>
        <w:spacing w:before="5"/>
        <w:rPr>
          <w:rFonts w:ascii="Arial" w:hAnsi="Arial"/>
          <w:b/>
          <w:sz w:val="17"/>
        </w:rPr>
      </w:pPr>
    </w:p>
    <w:p w:rsidR="003B69EC" w:rsidRDefault="00905180">
      <w:pPr>
        <w:spacing w:line="276" w:lineRule="auto"/>
        <w:ind w:left="116"/>
        <w:rPr>
          <w:rFonts w:ascii="Arial" w:hAnsi="Arial"/>
          <w:sz w:val="20"/>
        </w:rPr>
      </w:pPr>
      <w:r>
        <w:rPr>
          <w:rFonts w:ascii="Arial" w:hAnsi="Arial"/>
          <w:sz w:val="20"/>
        </w:rPr>
        <w:t>Nastava započinje 6. rujna 2021. godine, a završava 21. lipnja 2022. godine.</w:t>
      </w:r>
    </w:p>
    <w:p w:rsidR="003B69EC" w:rsidRDefault="003B69EC">
      <w:pPr>
        <w:pStyle w:val="Tijeloteksta"/>
        <w:spacing w:before="4"/>
        <w:rPr>
          <w:rFonts w:ascii="Arial" w:hAnsi="Arial"/>
          <w:sz w:val="17"/>
        </w:rPr>
      </w:pPr>
    </w:p>
    <w:p w:rsidR="003B69EC" w:rsidRDefault="00905180">
      <w:pPr>
        <w:spacing w:line="276" w:lineRule="auto"/>
        <w:ind w:left="11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Prvo obrazovno razdoblje </w:t>
      </w:r>
      <w:r>
        <w:rPr>
          <w:rFonts w:ascii="Arial" w:hAnsi="Arial"/>
          <w:sz w:val="20"/>
        </w:rPr>
        <w:t>traje od 6. rujna 2020. godine do 23. prosinca 2021. godine.</w:t>
      </w:r>
    </w:p>
    <w:p w:rsidR="003B69EC" w:rsidRDefault="003B69EC">
      <w:pPr>
        <w:pStyle w:val="Tijeloteksta"/>
        <w:spacing w:before="5"/>
        <w:rPr>
          <w:rFonts w:ascii="Arial" w:hAnsi="Arial"/>
          <w:sz w:val="17"/>
        </w:rPr>
      </w:pPr>
    </w:p>
    <w:p w:rsidR="003B69EC" w:rsidRDefault="00905180">
      <w:pPr>
        <w:spacing w:line="276" w:lineRule="auto"/>
        <w:ind w:left="116" w:right="3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Drugo obrazovno razdoblje </w:t>
      </w:r>
      <w:r>
        <w:rPr>
          <w:rFonts w:ascii="Arial" w:hAnsi="Arial"/>
          <w:sz w:val="20"/>
        </w:rPr>
        <w:t>traje od 10. siječnja 2022. godine do 21. lipnja 2022. godine.</w:t>
      </w:r>
    </w:p>
    <w:p w:rsidR="003B69EC" w:rsidRDefault="003B69EC">
      <w:pPr>
        <w:pStyle w:val="Tijeloteksta"/>
        <w:spacing w:before="4"/>
        <w:rPr>
          <w:rFonts w:ascii="Arial" w:hAnsi="Arial"/>
          <w:sz w:val="17"/>
        </w:rPr>
      </w:pPr>
    </w:p>
    <w:p w:rsidR="003B69EC" w:rsidRDefault="00905180">
      <w:pPr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Jesenski odmor</w:t>
      </w:r>
    </w:p>
    <w:p w:rsidR="003B69EC" w:rsidRDefault="003B69EC">
      <w:pPr>
        <w:pStyle w:val="Tijeloteksta"/>
        <w:spacing w:before="5"/>
        <w:rPr>
          <w:rFonts w:ascii="Arial" w:hAnsi="Arial"/>
          <w:b/>
          <w:sz w:val="20"/>
        </w:rPr>
      </w:pPr>
    </w:p>
    <w:p w:rsidR="003B69EC" w:rsidRDefault="00905180">
      <w:pPr>
        <w:ind w:left="116"/>
        <w:rPr>
          <w:rFonts w:ascii="Arial" w:hAnsi="Arial"/>
          <w:sz w:val="20"/>
        </w:rPr>
      </w:pPr>
      <w:r>
        <w:rPr>
          <w:rFonts w:ascii="Arial" w:hAnsi="Arial"/>
          <w:sz w:val="20"/>
        </w:rPr>
        <w:t>Od 2. do 3. studenog 2021.</w:t>
      </w:r>
    </w:p>
    <w:p w:rsidR="003B69EC" w:rsidRDefault="003B69EC">
      <w:pPr>
        <w:pStyle w:val="Tijeloteksta"/>
        <w:spacing w:before="4"/>
        <w:rPr>
          <w:rFonts w:ascii="Arial" w:hAnsi="Arial"/>
          <w:sz w:val="20"/>
        </w:rPr>
      </w:pPr>
    </w:p>
    <w:p w:rsidR="003B69EC" w:rsidRDefault="00905180">
      <w:pPr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Zimski odmor</w:t>
      </w:r>
    </w:p>
    <w:p w:rsidR="003B69EC" w:rsidRDefault="003B69EC">
      <w:pPr>
        <w:pStyle w:val="Tijeloteksta"/>
        <w:spacing w:before="5"/>
        <w:rPr>
          <w:rFonts w:ascii="Arial" w:hAnsi="Arial"/>
          <w:b/>
          <w:sz w:val="20"/>
        </w:rPr>
      </w:pPr>
    </w:p>
    <w:p w:rsidR="003B69EC" w:rsidRDefault="00905180">
      <w:pPr>
        <w:ind w:left="116"/>
        <w:rPr>
          <w:rFonts w:ascii="Arial" w:hAnsi="Arial"/>
          <w:sz w:val="20"/>
        </w:rPr>
      </w:pPr>
      <w:r>
        <w:rPr>
          <w:rFonts w:ascii="Arial" w:hAnsi="Arial"/>
          <w:sz w:val="20"/>
        </w:rPr>
        <w:t>1 dio: od 24. prosinca 2021. do 7.1. 2022.</w:t>
      </w:r>
    </w:p>
    <w:p w:rsidR="003B69EC" w:rsidRDefault="003B69EC">
      <w:pPr>
        <w:pStyle w:val="Tijeloteksta"/>
        <w:spacing w:before="4"/>
        <w:rPr>
          <w:rFonts w:ascii="Arial" w:hAnsi="Arial"/>
          <w:sz w:val="20"/>
        </w:rPr>
      </w:pPr>
    </w:p>
    <w:p w:rsidR="003B69EC" w:rsidRDefault="00905180">
      <w:pPr>
        <w:ind w:left="116"/>
        <w:rPr>
          <w:rFonts w:ascii="Arial" w:hAnsi="Arial"/>
          <w:sz w:val="20"/>
        </w:rPr>
      </w:pPr>
      <w:r>
        <w:rPr>
          <w:rFonts w:ascii="Arial" w:hAnsi="Arial"/>
          <w:sz w:val="20"/>
        </w:rPr>
        <w:t>2 dio: od 21. veljače 2022. do 25. veljače 2022.</w:t>
      </w:r>
    </w:p>
    <w:p w:rsidR="003B69EC" w:rsidRDefault="003B69EC">
      <w:pPr>
        <w:pStyle w:val="Tijeloteksta"/>
        <w:spacing w:before="5"/>
        <w:rPr>
          <w:rFonts w:ascii="Arial" w:hAnsi="Arial"/>
          <w:sz w:val="20"/>
        </w:rPr>
      </w:pPr>
    </w:p>
    <w:p w:rsidR="003B69EC" w:rsidRDefault="00905180">
      <w:pPr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Proljetni odmor</w:t>
      </w:r>
    </w:p>
    <w:p w:rsidR="003B69EC" w:rsidRDefault="003B69EC">
      <w:pPr>
        <w:pStyle w:val="Tijeloteksta"/>
        <w:spacing w:before="4"/>
        <w:rPr>
          <w:rFonts w:ascii="Arial" w:hAnsi="Arial"/>
          <w:b/>
          <w:sz w:val="20"/>
        </w:rPr>
      </w:pPr>
    </w:p>
    <w:p w:rsidR="003B69EC" w:rsidRDefault="00905180">
      <w:pPr>
        <w:ind w:left="116"/>
        <w:rPr>
          <w:rFonts w:ascii="Arial" w:hAnsi="Arial"/>
          <w:sz w:val="20"/>
        </w:rPr>
      </w:pPr>
      <w:r>
        <w:rPr>
          <w:rFonts w:ascii="Arial" w:hAnsi="Arial"/>
          <w:sz w:val="20"/>
        </w:rPr>
        <w:t>Od 14. travnja 2022. do 22. travnja 2022</w:t>
      </w:r>
      <w:r>
        <w:rPr>
          <w:rFonts w:ascii="Arial" w:hAnsi="Arial"/>
          <w:color w:val="FF0000"/>
          <w:sz w:val="20"/>
        </w:rPr>
        <w:t>.</w:t>
      </w:r>
    </w:p>
    <w:p w:rsidR="003B69EC" w:rsidRDefault="00905180">
      <w:pPr>
        <w:pStyle w:val="Naslov2"/>
        <w:spacing w:before="97"/>
        <w:rPr>
          <w:u w:val="none"/>
        </w:rPr>
      </w:pPr>
      <w:r>
        <w:br w:type="column"/>
      </w:r>
      <w:r>
        <w:rPr>
          <w:spacing w:val="-149"/>
        </w:rPr>
        <w:lastRenderedPageBreak/>
        <w:t>O</w:t>
      </w:r>
      <w:r>
        <w:t>PĆI PODATCI O ŠKOLI</w:t>
      </w:r>
    </w:p>
    <w:p w:rsidR="003B69EC" w:rsidRDefault="003B69EC">
      <w:pPr>
        <w:pStyle w:val="Tijeloteksta"/>
        <w:spacing w:before="8"/>
        <w:rPr>
          <w:b/>
          <w:sz w:val="19"/>
        </w:rPr>
      </w:pPr>
    </w:p>
    <w:p w:rsidR="003B69EC" w:rsidRDefault="00905180">
      <w:pPr>
        <w:pStyle w:val="Tijeloteksta"/>
        <w:spacing w:before="1"/>
        <w:ind w:left="116"/>
        <w:rPr>
          <w:rFonts w:ascii="Arial" w:hAnsi="Arial"/>
          <w:sz w:val="19"/>
        </w:rPr>
      </w:pPr>
      <w:r>
        <w:t>web stranica škole</w:t>
      </w:r>
    </w:p>
    <w:p w:rsidR="003B69EC" w:rsidRDefault="00DA572E">
      <w:pPr>
        <w:pStyle w:val="Tijeloteksta"/>
        <w:ind w:left="116"/>
        <w:rPr>
          <w:rFonts w:ascii="Arial" w:hAnsi="Arial"/>
          <w:sz w:val="19"/>
        </w:rPr>
      </w:pPr>
      <w:hyperlink r:id="rId5">
        <w:r w:rsidR="00905180">
          <w:rPr>
            <w:color w:val="0000FF"/>
            <w:spacing w:val="-158"/>
            <w:u w:val="single" w:color="0000FF"/>
          </w:rPr>
          <w:t>w</w:t>
        </w:r>
        <w:r w:rsidR="00905180">
          <w:rPr>
            <w:color w:val="0000FF"/>
            <w:u w:val="single" w:color="0000FF"/>
          </w:rPr>
          <w:t>ww.os-brace-radica-klostarivanic.skole.hr</w:t>
        </w:r>
      </w:hyperlink>
    </w:p>
    <w:p w:rsidR="003B69EC" w:rsidRDefault="003B69EC">
      <w:pPr>
        <w:pStyle w:val="Tijeloteksta"/>
        <w:spacing w:before="8"/>
        <w:rPr>
          <w:sz w:val="19"/>
        </w:rPr>
      </w:pPr>
    </w:p>
    <w:p w:rsidR="003B69EC" w:rsidRDefault="00905180">
      <w:pPr>
        <w:pStyle w:val="Tijeloteksta"/>
        <w:ind w:left="116" w:right="1155"/>
        <w:rPr>
          <w:rFonts w:ascii="Arial" w:hAnsi="Arial"/>
          <w:sz w:val="19"/>
        </w:rPr>
      </w:pPr>
      <w:r>
        <w:rPr>
          <w:color w:val="002060"/>
        </w:rPr>
        <w:t>e-mail: ured@os-brace-radica- klostarivanic.skole.hr</w:t>
      </w:r>
    </w:p>
    <w:p w:rsidR="003B69EC" w:rsidRDefault="003B69EC">
      <w:pPr>
        <w:pStyle w:val="Tijeloteksta"/>
        <w:rPr>
          <w:rFonts w:ascii="Arial" w:hAnsi="Arial"/>
          <w:sz w:val="19"/>
        </w:rPr>
      </w:pPr>
    </w:p>
    <w:p w:rsidR="003B69EC" w:rsidRDefault="00905180">
      <w:pPr>
        <w:pStyle w:val="Tijeloteksta"/>
        <w:spacing w:line="480" w:lineRule="auto"/>
        <w:ind w:left="116" w:right="1769"/>
        <w:rPr>
          <w:rFonts w:ascii="Arial" w:hAnsi="Arial"/>
          <w:sz w:val="19"/>
        </w:rPr>
      </w:pPr>
      <w:r>
        <w:t>telefonski brojevi škole: Fax:01 2829 296</w:t>
      </w:r>
    </w:p>
    <w:p w:rsidR="003B69EC" w:rsidRDefault="00905180">
      <w:pPr>
        <w:pStyle w:val="Tijeloteksta"/>
        <w:spacing w:line="240" w:lineRule="exact"/>
        <w:ind w:left="116"/>
        <w:rPr>
          <w:rFonts w:ascii="Arial" w:hAnsi="Arial"/>
          <w:sz w:val="19"/>
        </w:rPr>
      </w:pPr>
      <w:r>
        <w:t>01 2829 294 - centrala</w:t>
      </w:r>
    </w:p>
    <w:p w:rsidR="003B69EC" w:rsidRDefault="003B69EC">
      <w:pPr>
        <w:pStyle w:val="Tijeloteksta"/>
        <w:spacing w:before="8"/>
        <w:rPr>
          <w:sz w:val="19"/>
        </w:rPr>
      </w:pPr>
    </w:p>
    <w:p w:rsidR="003B69EC" w:rsidRDefault="00905180">
      <w:pPr>
        <w:pStyle w:val="Tijeloteksta"/>
        <w:ind w:left="116"/>
        <w:rPr>
          <w:rFonts w:ascii="Arial" w:hAnsi="Arial"/>
          <w:sz w:val="19"/>
        </w:rPr>
      </w:pPr>
      <w:r>
        <w:t>01 2829 295 - ravnateljica</w:t>
      </w:r>
    </w:p>
    <w:p w:rsidR="003B69EC" w:rsidRDefault="003B69EC">
      <w:pPr>
        <w:pStyle w:val="Tijeloteksta"/>
        <w:spacing w:before="9"/>
        <w:rPr>
          <w:sz w:val="19"/>
        </w:rPr>
      </w:pPr>
    </w:p>
    <w:p w:rsidR="003B69EC" w:rsidRDefault="00905180">
      <w:pPr>
        <w:pStyle w:val="Tijeloteksta"/>
        <w:ind w:left="116"/>
        <w:rPr>
          <w:rFonts w:ascii="Arial" w:hAnsi="Arial"/>
          <w:sz w:val="19"/>
        </w:rPr>
      </w:pPr>
      <w:r>
        <w:t>01 2830 149 - pedagoginja</w:t>
      </w:r>
    </w:p>
    <w:p w:rsidR="003B69EC" w:rsidRDefault="003B69EC">
      <w:pPr>
        <w:pStyle w:val="Tijeloteksta"/>
        <w:spacing w:before="8"/>
        <w:rPr>
          <w:sz w:val="19"/>
        </w:rPr>
      </w:pPr>
    </w:p>
    <w:p w:rsidR="003B69EC" w:rsidRDefault="00905180">
      <w:pPr>
        <w:pStyle w:val="Tijeloteksta"/>
        <w:ind w:left="116"/>
        <w:rPr>
          <w:rFonts w:ascii="Arial" w:hAnsi="Arial"/>
          <w:sz w:val="19"/>
        </w:rPr>
      </w:pPr>
      <w:r>
        <w:t>01 2830 148 – logopedinja</w:t>
      </w:r>
    </w:p>
    <w:p w:rsidR="003B69EC" w:rsidRDefault="00905180">
      <w:pPr>
        <w:pStyle w:val="Naslov2"/>
        <w:spacing w:before="97" w:line="276" w:lineRule="auto"/>
        <w:ind w:left="117" w:right="667"/>
        <w:rPr>
          <w:u w:val="none"/>
        </w:rPr>
      </w:pPr>
      <w:r>
        <w:br w:type="column"/>
      </w:r>
    </w:p>
    <w:p w:rsidR="003B69EC" w:rsidRDefault="003B69EC">
      <w:pPr>
        <w:sectPr w:rsidR="003B69EC">
          <w:type w:val="continuous"/>
          <w:pgSz w:w="16820" w:h="11906" w:orient="landscape"/>
          <w:pgMar w:top="1100" w:right="1280" w:bottom="280" w:left="1300" w:header="0" w:footer="0" w:gutter="0"/>
          <w:cols w:num="3" w:space="720" w:equalWidth="0">
            <w:col w:w="4353" w:space="550"/>
            <w:col w:w="4023" w:space="880"/>
            <w:col w:w="4432"/>
          </w:cols>
          <w:formProt w:val="0"/>
          <w:docGrid w:linePitch="100" w:charSpace="4096"/>
        </w:sectPr>
      </w:pPr>
    </w:p>
    <w:p w:rsidR="003B69EC" w:rsidRDefault="003B69EC">
      <w:pPr>
        <w:pStyle w:val="Tijeloteksta"/>
        <w:spacing w:before="2"/>
        <w:rPr>
          <w:sz w:val="19"/>
        </w:rPr>
      </w:pPr>
    </w:p>
    <w:p w:rsidR="003B69EC" w:rsidRDefault="003B69EC">
      <w:pPr>
        <w:sectPr w:rsidR="003B69EC">
          <w:pgSz w:w="16820" w:h="11906" w:orient="landscape"/>
          <w:pgMar w:top="1100" w:right="1280" w:bottom="280" w:left="1300" w:header="0" w:footer="0" w:gutter="0"/>
          <w:cols w:space="720"/>
          <w:formProt w:val="0"/>
          <w:docGrid w:linePitch="100" w:charSpace="4096"/>
        </w:sectPr>
      </w:pPr>
    </w:p>
    <w:p w:rsidR="003B69EC" w:rsidRDefault="00905180">
      <w:pPr>
        <w:pStyle w:val="Naslov2"/>
        <w:jc w:val="both"/>
        <w:rPr>
          <w:u w:val="none"/>
        </w:rPr>
      </w:pPr>
      <w:r>
        <w:rPr>
          <w:spacing w:val="-121"/>
        </w:rPr>
        <w:lastRenderedPageBreak/>
        <w:t>K</w:t>
      </w:r>
      <w:r>
        <w:t>AKO VJEŽBATI PREDČITAČKE VJEŠTINE ?</w:t>
      </w:r>
    </w:p>
    <w:p w:rsidR="003B69EC" w:rsidRDefault="00905180">
      <w:pPr>
        <w:pStyle w:val="Odlomakpopisa"/>
        <w:numPr>
          <w:ilvl w:val="0"/>
          <w:numId w:val="3"/>
        </w:numPr>
        <w:tabs>
          <w:tab w:val="left" w:pos="239"/>
        </w:tabs>
        <w:spacing w:before="200"/>
        <w:ind w:left="116" w:firstLine="0"/>
      </w:pPr>
      <w:r>
        <w:rPr>
          <w:b/>
        </w:rPr>
        <w:t xml:space="preserve">vježbajte imenovanje predmeta </w:t>
      </w:r>
      <w:r>
        <w:t xml:space="preserve">pojedinačno pa prema kategorijama- npr. vuk, medo, </w:t>
      </w:r>
      <w:r>
        <w:rPr>
          <w:spacing w:val="-3"/>
        </w:rPr>
        <w:t xml:space="preserve">lisica- </w:t>
      </w:r>
      <w:r>
        <w:t>Kako ih zajedno zovemo? Životinje – šumske</w:t>
      </w:r>
    </w:p>
    <w:p w:rsidR="003B69EC" w:rsidRDefault="003B69EC">
      <w:pPr>
        <w:pStyle w:val="Tijeloteksta"/>
        <w:spacing w:before="4"/>
        <w:rPr>
          <w:sz w:val="16"/>
        </w:rPr>
      </w:pPr>
    </w:p>
    <w:p w:rsidR="003B69EC" w:rsidRDefault="00905180">
      <w:pPr>
        <w:pStyle w:val="Odlomakpopisa"/>
        <w:numPr>
          <w:ilvl w:val="0"/>
          <w:numId w:val="3"/>
        </w:numPr>
        <w:tabs>
          <w:tab w:val="left" w:pos="341"/>
        </w:tabs>
        <w:spacing w:before="1"/>
        <w:ind w:left="116" w:firstLine="0"/>
      </w:pPr>
      <w:r>
        <w:rPr>
          <w:b/>
        </w:rPr>
        <w:t xml:space="preserve">vježbajte zapamćivanje </w:t>
      </w:r>
      <w:r>
        <w:t xml:space="preserve">4-5 nepovezanih predmeta, vizualnog ili auditivnog </w:t>
      </w:r>
      <w:r>
        <w:rPr>
          <w:spacing w:val="-3"/>
        </w:rPr>
        <w:t xml:space="preserve">sadržaja </w:t>
      </w:r>
      <w:r>
        <w:t xml:space="preserve">(vizualno – ono što vidimo, sličice; auditivno- ono što čujemo, riječi) primjer: Što </w:t>
      </w:r>
      <w:r>
        <w:rPr>
          <w:spacing w:val="-5"/>
        </w:rPr>
        <w:t xml:space="preserve">sve </w:t>
      </w:r>
      <w:r>
        <w:t xml:space="preserve">moramo kupiti u dućanu? Nabroji i </w:t>
      </w:r>
      <w:r>
        <w:rPr>
          <w:spacing w:val="-3"/>
        </w:rPr>
        <w:t xml:space="preserve">upamti! </w:t>
      </w:r>
      <w:r>
        <w:t>Igra memory - vizualno</w:t>
      </w:r>
    </w:p>
    <w:p w:rsidR="003B69EC" w:rsidRDefault="003B69EC">
      <w:pPr>
        <w:pStyle w:val="Tijeloteksta"/>
        <w:spacing w:before="4"/>
        <w:rPr>
          <w:sz w:val="16"/>
        </w:rPr>
      </w:pPr>
    </w:p>
    <w:p w:rsidR="003B69EC" w:rsidRDefault="00905180">
      <w:pPr>
        <w:pStyle w:val="Odlomakpopisa"/>
        <w:numPr>
          <w:ilvl w:val="0"/>
          <w:numId w:val="3"/>
        </w:numPr>
        <w:tabs>
          <w:tab w:val="left" w:pos="488"/>
        </w:tabs>
        <w:ind w:left="116" w:firstLine="0"/>
      </w:pPr>
      <w:r>
        <w:rPr>
          <w:b/>
        </w:rPr>
        <w:t xml:space="preserve">vježbajte zapamćivanje naloga </w:t>
      </w:r>
      <w:r>
        <w:rPr>
          <w:spacing w:val="-8"/>
        </w:rPr>
        <w:t xml:space="preserve">od </w:t>
      </w:r>
      <w:r>
        <w:t xml:space="preserve">jednostavnijih ka složenijim ; primjer: - Idi </w:t>
      </w:r>
      <w:r>
        <w:rPr>
          <w:spacing w:val="-13"/>
        </w:rPr>
        <w:t xml:space="preserve">u </w:t>
      </w:r>
      <w:r>
        <w:t>kuhinju , uzmi veliku šalicu i donesi  je  na stol u sobi!</w:t>
      </w:r>
    </w:p>
    <w:p w:rsidR="003B69EC" w:rsidRDefault="003B69EC">
      <w:pPr>
        <w:pStyle w:val="Tijeloteksta"/>
        <w:spacing w:before="5"/>
        <w:rPr>
          <w:sz w:val="16"/>
        </w:rPr>
      </w:pPr>
    </w:p>
    <w:p w:rsidR="003B69EC" w:rsidRDefault="00905180">
      <w:pPr>
        <w:pStyle w:val="Odlomakpopisa"/>
        <w:numPr>
          <w:ilvl w:val="0"/>
          <w:numId w:val="3"/>
        </w:numPr>
        <w:tabs>
          <w:tab w:val="left" w:pos="316"/>
        </w:tabs>
        <w:ind w:left="116" w:firstLine="0"/>
      </w:pPr>
      <w:r>
        <w:rPr>
          <w:b/>
        </w:rPr>
        <w:t xml:space="preserve">vježbajte finu motoriku ruke </w:t>
      </w:r>
      <w:r>
        <w:t xml:space="preserve">– oblikujte plastelin, tijesto, neka se dijete služi priborom za jelo, niže perlice na konac ili žicu, vezati vezice na tenisicama, bojanje bojanki s velikim motivima i debelim </w:t>
      </w:r>
      <w:r>
        <w:rPr>
          <w:spacing w:val="-3"/>
        </w:rPr>
        <w:t xml:space="preserve">obrubima </w:t>
      </w:r>
      <w:r>
        <w:t xml:space="preserve">ka sve tanjim i s više detalja , crtanje od </w:t>
      </w:r>
      <w:r>
        <w:rPr>
          <w:spacing w:val="-3"/>
        </w:rPr>
        <w:t xml:space="preserve">velikih </w:t>
      </w:r>
      <w:r>
        <w:t>krugova, kvadrata, trokuta ka manjima</w:t>
      </w:r>
    </w:p>
    <w:p w:rsidR="003B69EC" w:rsidRDefault="003B69EC">
      <w:pPr>
        <w:pStyle w:val="Tijeloteksta"/>
        <w:spacing w:before="4"/>
        <w:rPr>
          <w:sz w:val="16"/>
        </w:rPr>
      </w:pPr>
    </w:p>
    <w:p w:rsidR="003B69EC" w:rsidRDefault="00905180">
      <w:pPr>
        <w:pStyle w:val="Odlomakpopisa"/>
        <w:numPr>
          <w:ilvl w:val="0"/>
          <w:numId w:val="3"/>
        </w:numPr>
        <w:tabs>
          <w:tab w:val="left" w:pos="268"/>
        </w:tabs>
        <w:spacing w:before="1"/>
        <w:ind w:left="116" w:firstLine="0"/>
      </w:pPr>
      <w:r>
        <w:rPr>
          <w:b/>
        </w:rPr>
        <w:t xml:space="preserve">vježbajte orijentaciju na sebi, na </w:t>
      </w:r>
      <w:r>
        <w:rPr>
          <w:b/>
          <w:spacing w:val="-3"/>
        </w:rPr>
        <w:t>drugome</w:t>
      </w:r>
      <w:r>
        <w:rPr>
          <w:spacing w:val="-3"/>
        </w:rPr>
        <w:t xml:space="preserve">, </w:t>
      </w:r>
      <w:r>
        <w:t xml:space="preserve">gore – dolje, lijevo – desno (koja </w:t>
      </w:r>
      <w:r>
        <w:rPr>
          <w:spacing w:val="-6"/>
        </w:rPr>
        <w:t xml:space="preserve">je </w:t>
      </w:r>
      <w:r>
        <w:t xml:space="preserve">lijeva/desna ruka, uho, oko, noga) , orijent. </w:t>
      </w:r>
      <w:r>
        <w:rPr>
          <w:spacing w:val="-11"/>
        </w:rPr>
        <w:t xml:space="preserve">u </w:t>
      </w:r>
      <w:r>
        <w:t xml:space="preserve">prostoru te na papiru ( Što je gore/dolje </w:t>
      </w:r>
      <w:r>
        <w:rPr>
          <w:spacing w:val="-6"/>
        </w:rPr>
        <w:t xml:space="preserve">na </w:t>
      </w:r>
      <w:r>
        <w:t xml:space="preserve">papiru? Gdje je lijevo/ desno na papiru? </w:t>
      </w:r>
      <w:r>
        <w:rPr>
          <w:spacing w:val="-4"/>
        </w:rPr>
        <w:t xml:space="preserve">Npr. </w:t>
      </w:r>
      <w:r>
        <w:t>Nacrtaj krug desno od cvijeta. )</w:t>
      </w:r>
    </w:p>
    <w:p w:rsidR="003B69EC" w:rsidRDefault="00905180">
      <w:pPr>
        <w:pStyle w:val="Tijeloteksta"/>
        <w:spacing w:before="87"/>
        <w:ind w:left="116" w:right="38" w:firstLine="107"/>
        <w:jc w:val="both"/>
        <w:rPr>
          <w:sz w:val="19"/>
        </w:rPr>
      </w:pPr>
      <w:r>
        <w:br w:type="column"/>
      </w:r>
      <w:r>
        <w:lastRenderedPageBreak/>
        <w:t xml:space="preserve">- </w:t>
      </w:r>
      <w:r>
        <w:rPr>
          <w:b/>
        </w:rPr>
        <w:t xml:space="preserve">Čitajte slikovnice zajedno </w:t>
      </w:r>
      <w:r>
        <w:t xml:space="preserve">– nakon </w:t>
      </w:r>
      <w:r>
        <w:rPr>
          <w:spacing w:val="-3"/>
        </w:rPr>
        <w:t xml:space="preserve">svake </w:t>
      </w:r>
      <w:r>
        <w:t xml:space="preserve">stranice koju pročitate pokušajte s djetetom prepričati što se dogodilo po sličicama. Provjerite je li Vas dijete slušalo i razumjelo, zna li što se u priči dogodilo te može </w:t>
      </w:r>
      <w:r>
        <w:rPr>
          <w:spacing w:val="-6"/>
        </w:rPr>
        <w:t xml:space="preserve">li  </w:t>
      </w:r>
      <w:r>
        <w:t xml:space="preserve">zaključiti i povezati događaje u priči (pitajte </w:t>
      </w:r>
      <w:r>
        <w:rPr>
          <w:spacing w:val="-9"/>
        </w:rPr>
        <w:t xml:space="preserve">ga </w:t>
      </w:r>
      <w:r>
        <w:t xml:space="preserve">pitanja: Kuda? Kome? Zašto? Što ti misliš </w:t>
      </w:r>
      <w:r>
        <w:rPr>
          <w:spacing w:val="-5"/>
        </w:rPr>
        <w:t xml:space="preserve">zbog </w:t>
      </w:r>
      <w:r>
        <w:t>čega...?</w:t>
      </w:r>
    </w:p>
    <w:p w:rsidR="003B69EC" w:rsidRDefault="003B69EC">
      <w:pPr>
        <w:pStyle w:val="Tijeloteksta"/>
        <w:spacing w:before="4"/>
        <w:rPr>
          <w:sz w:val="16"/>
        </w:rPr>
      </w:pPr>
    </w:p>
    <w:p w:rsidR="003B69EC" w:rsidRDefault="00905180">
      <w:pPr>
        <w:pStyle w:val="Odlomakpopisa"/>
        <w:numPr>
          <w:ilvl w:val="0"/>
          <w:numId w:val="3"/>
        </w:numPr>
        <w:tabs>
          <w:tab w:val="left" w:pos="307"/>
        </w:tabs>
        <w:spacing w:before="1"/>
        <w:ind w:left="116" w:firstLine="0"/>
      </w:pPr>
      <w:r>
        <w:rPr>
          <w:b/>
        </w:rPr>
        <w:t xml:space="preserve">Vježbajte prostorne odnose </w:t>
      </w:r>
      <w:r>
        <w:t xml:space="preserve">i značenje </w:t>
      </w:r>
      <w:r>
        <w:rPr>
          <w:spacing w:val="-3"/>
        </w:rPr>
        <w:t xml:space="preserve">riječi </w:t>
      </w:r>
      <w:r>
        <w:t xml:space="preserve">koje ih označavaju – Reci gdje sam sakrila </w:t>
      </w:r>
      <w:r>
        <w:rPr>
          <w:spacing w:val="-5"/>
        </w:rPr>
        <w:t xml:space="preserve">..? </w:t>
      </w:r>
      <w:r>
        <w:t xml:space="preserve">(u, na, ispod, ispred, iza, iznad ), zatim </w:t>
      </w:r>
      <w:r>
        <w:rPr>
          <w:spacing w:val="-6"/>
        </w:rPr>
        <w:t xml:space="preserve">na </w:t>
      </w:r>
      <w:r>
        <w:t xml:space="preserve">sličicama u slikovnici , prim. Gdje se </w:t>
      </w:r>
      <w:r>
        <w:rPr>
          <w:spacing w:val="-3"/>
        </w:rPr>
        <w:t xml:space="preserve">sakrio  </w:t>
      </w:r>
      <w:r>
        <w:t>zec?</w:t>
      </w:r>
    </w:p>
    <w:p w:rsidR="003B69EC" w:rsidRDefault="003B69EC">
      <w:pPr>
        <w:pStyle w:val="Tijeloteksta"/>
        <w:spacing w:before="4"/>
        <w:rPr>
          <w:sz w:val="16"/>
        </w:rPr>
      </w:pPr>
    </w:p>
    <w:p w:rsidR="003B69EC" w:rsidRDefault="00905180">
      <w:pPr>
        <w:pStyle w:val="Odlomakpopisa"/>
        <w:numPr>
          <w:ilvl w:val="0"/>
          <w:numId w:val="3"/>
        </w:numPr>
        <w:tabs>
          <w:tab w:val="left" w:pos="313"/>
        </w:tabs>
        <w:ind w:left="116" w:firstLine="0"/>
      </w:pPr>
      <w:r>
        <w:rPr>
          <w:b/>
        </w:rPr>
        <w:t xml:space="preserve">vježbajte imenovati osobine predmeta </w:t>
      </w:r>
      <w:r>
        <w:rPr>
          <w:spacing w:val="-16"/>
        </w:rPr>
        <w:t xml:space="preserve">– </w:t>
      </w:r>
      <w:r>
        <w:t>Kakvo može biti što? Veliko-malo, dugačko- kratko, lijepo-ružno i sl. Što je veće/manje, duže/kraće itd. ?</w:t>
      </w:r>
    </w:p>
    <w:p w:rsidR="003B69EC" w:rsidRDefault="003B69EC">
      <w:pPr>
        <w:pStyle w:val="Tijeloteksta"/>
        <w:spacing w:before="5"/>
        <w:rPr>
          <w:sz w:val="16"/>
        </w:rPr>
      </w:pPr>
    </w:p>
    <w:p w:rsidR="003B69EC" w:rsidRDefault="00905180">
      <w:pPr>
        <w:pStyle w:val="Odlomakpopisa"/>
        <w:numPr>
          <w:ilvl w:val="0"/>
          <w:numId w:val="3"/>
        </w:numPr>
        <w:tabs>
          <w:tab w:val="left" w:pos="306"/>
        </w:tabs>
        <w:ind w:left="116" w:firstLine="0"/>
      </w:pPr>
      <w:r>
        <w:rPr>
          <w:b/>
        </w:rPr>
        <w:t xml:space="preserve">pojam broja </w:t>
      </w:r>
      <w:r>
        <w:t>– prstom pratimo i brojimo elemente 1,2,3,4,5 – Koliko ih ima? 5 Količina, broj, brojka ( što znači kad nešto dodajemo, oduzmemo od nečega)</w:t>
      </w:r>
    </w:p>
    <w:p w:rsidR="003B69EC" w:rsidRDefault="003B69EC">
      <w:pPr>
        <w:pStyle w:val="Tijeloteksta"/>
        <w:spacing w:before="4"/>
        <w:rPr>
          <w:sz w:val="16"/>
        </w:rPr>
      </w:pPr>
    </w:p>
    <w:p w:rsidR="003B69EC" w:rsidRDefault="00905180">
      <w:pPr>
        <w:pStyle w:val="Odlomakpopisa"/>
        <w:numPr>
          <w:ilvl w:val="0"/>
          <w:numId w:val="3"/>
        </w:numPr>
        <w:tabs>
          <w:tab w:val="left" w:pos="476"/>
        </w:tabs>
        <w:spacing w:before="1"/>
        <w:ind w:left="116" w:firstLine="0"/>
      </w:pPr>
      <w:r>
        <w:rPr>
          <w:b/>
        </w:rPr>
        <w:t xml:space="preserve">boje </w:t>
      </w:r>
      <w:r>
        <w:t>– razlikovanje, uspoređivanje, imenovanje</w:t>
      </w:r>
    </w:p>
    <w:p w:rsidR="003B69EC" w:rsidRDefault="00905180">
      <w:pPr>
        <w:pStyle w:val="Naslov2"/>
        <w:ind w:left="117"/>
        <w:jc w:val="both"/>
        <w:rPr>
          <w:b w:val="0"/>
          <w:u w:val="none"/>
        </w:rPr>
      </w:pPr>
      <w:r>
        <w:br w:type="column"/>
      </w:r>
      <w:r>
        <w:rPr>
          <w:u w:val="none"/>
        </w:rPr>
        <w:lastRenderedPageBreak/>
        <w:t xml:space="preserve">Vježbajte slušnu analizu i sintezu </w:t>
      </w:r>
      <w:r>
        <w:rPr>
          <w:b w:val="0"/>
          <w:u w:val="none"/>
        </w:rPr>
        <w:t>–</w:t>
      </w:r>
    </w:p>
    <w:p w:rsidR="003B69EC" w:rsidRDefault="003B69EC">
      <w:pPr>
        <w:pStyle w:val="Tijeloteksta"/>
        <w:spacing w:before="4"/>
        <w:rPr>
          <w:sz w:val="16"/>
        </w:rPr>
      </w:pPr>
    </w:p>
    <w:p w:rsidR="003B69EC" w:rsidRDefault="00905180">
      <w:pPr>
        <w:pStyle w:val="Odlomakpopisa"/>
        <w:numPr>
          <w:ilvl w:val="0"/>
          <w:numId w:val="2"/>
        </w:numPr>
        <w:tabs>
          <w:tab w:val="left" w:pos="286"/>
        </w:tabs>
        <w:spacing w:before="1"/>
        <w:ind w:right="118" w:firstLine="0"/>
      </w:pPr>
      <w:r>
        <w:rPr>
          <w:b/>
        </w:rPr>
        <w:t xml:space="preserve">slušna analiza ili razlaganje riječi na </w:t>
      </w:r>
      <w:r>
        <w:rPr>
          <w:b/>
          <w:spacing w:val="-3"/>
        </w:rPr>
        <w:t xml:space="preserve">slogove </w:t>
      </w:r>
      <w:r>
        <w:rPr>
          <w:b/>
        </w:rPr>
        <w:t xml:space="preserve">odnosno glasove </w:t>
      </w:r>
      <w:r>
        <w:t xml:space="preserve">(svaki slog pratimo ritmičkim lupkanjem ruke ili pljeskanjem). </w:t>
      </w:r>
      <w:r>
        <w:rPr>
          <w:spacing w:val="-4"/>
        </w:rPr>
        <w:t xml:space="preserve">Zatim </w:t>
      </w:r>
      <w:r>
        <w:t xml:space="preserve">osvještavamo prvi glas u riječi (biramo </w:t>
      </w:r>
      <w:r>
        <w:rPr>
          <w:spacing w:val="-3"/>
        </w:rPr>
        <w:t xml:space="preserve">kratke </w:t>
      </w:r>
      <w:r>
        <w:t xml:space="preserve">riječi kao npr. OKO, UHO, PAS, BUS i sl.) tako </w:t>
      </w:r>
      <w:r>
        <w:rPr>
          <w:spacing w:val="-9"/>
        </w:rPr>
        <w:t xml:space="preserve">da </w:t>
      </w:r>
      <w:r>
        <w:t xml:space="preserve">ga jako naglasimo – (igramo se „Na slovo, </w:t>
      </w:r>
      <w:r>
        <w:rPr>
          <w:spacing w:val="-9"/>
        </w:rPr>
        <w:t xml:space="preserve">na </w:t>
      </w:r>
      <w:r>
        <w:t xml:space="preserve">slovo ..“– Došla teta iz Amerike i npr. </w:t>
      </w:r>
      <w:r>
        <w:rPr>
          <w:spacing w:val="-3"/>
        </w:rPr>
        <w:t xml:space="preserve">donijela </w:t>
      </w:r>
      <w:r>
        <w:t xml:space="preserve">je stvari koje počinju s A, koje bi to stvari mogle biti ?); kad dijete može izdvojiti 1.glas </w:t>
      </w:r>
      <w:r>
        <w:rPr>
          <w:spacing w:val="-19"/>
        </w:rPr>
        <w:t xml:space="preserve">u </w:t>
      </w:r>
      <w:r>
        <w:t>riječi krećemo na zadnji, pa u sredini</w:t>
      </w:r>
    </w:p>
    <w:p w:rsidR="003B69EC" w:rsidRDefault="003B69EC">
      <w:pPr>
        <w:pStyle w:val="Tijeloteksta"/>
        <w:spacing w:before="4"/>
        <w:rPr>
          <w:sz w:val="16"/>
        </w:rPr>
      </w:pPr>
    </w:p>
    <w:p w:rsidR="003B69EC" w:rsidRDefault="00905180">
      <w:pPr>
        <w:pStyle w:val="Odlomakpopisa"/>
        <w:numPr>
          <w:ilvl w:val="0"/>
          <w:numId w:val="2"/>
        </w:numPr>
        <w:tabs>
          <w:tab w:val="left" w:pos="366"/>
        </w:tabs>
        <w:ind w:right="118" w:firstLine="0"/>
      </w:pPr>
      <w:r>
        <w:rPr>
          <w:b/>
        </w:rPr>
        <w:t xml:space="preserve">slušna sinteza ili spajanje glasova u riječi- </w:t>
      </w:r>
      <w:r>
        <w:t xml:space="preserve">igramo se – slušaj ako ti kažem O-K-O koja </w:t>
      </w:r>
      <w:r>
        <w:rPr>
          <w:spacing w:val="-8"/>
        </w:rPr>
        <w:t xml:space="preserve">je  </w:t>
      </w:r>
      <w:r>
        <w:t xml:space="preserve">to riječ? Pri tome glasove produžujemo </w:t>
      </w:r>
      <w:r>
        <w:rPr>
          <w:spacing w:val="-19"/>
        </w:rPr>
        <w:t xml:space="preserve">i </w:t>
      </w:r>
      <w:r>
        <w:t xml:space="preserve">spjevamo kako bi djetetu bilo lakše shvatiti </w:t>
      </w:r>
      <w:r>
        <w:rPr>
          <w:spacing w:val="-7"/>
        </w:rPr>
        <w:t xml:space="preserve">što </w:t>
      </w:r>
      <w:r>
        <w:t xml:space="preserve">od njega tražimo, postupno prelazimo na </w:t>
      </w:r>
      <w:r>
        <w:rPr>
          <w:spacing w:val="-5"/>
        </w:rPr>
        <w:t xml:space="preserve">duže </w:t>
      </w:r>
      <w:r>
        <w:t>riječi</w:t>
      </w:r>
    </w:p>
    <w:p w:rsidR="003B69EC" w:rsidRDefault="003B69EC">
      <w:pPr>
        <w:pStyle w:val="Tijeloteksta"/>
        <w:spacing w:before="5"/>
        <w:rPr>
          <w:sz w:val="16"/>
        </w:rPr>
      </w:pPr>
    </w:p>
    <w:p w:rsidR="003B69EC" w:rsidRDefault="00905180">
      <w:pPr>
        <w:pStyle w:val="Naslov2"/>
        <w:spacing w:before="0"/>
        <w:ind w:left="1532"/>
        <w:rPr>
          <w:u w:val="none"/>
        </w:rPr>
      </w:pPr>
      <w:r>
        <w:rPr>
          <w:u w:val="none"/>
        </w:rPr>
        <w:t>Učiteljice prvih razreda</w:t>
      </w:r>
    </w:p>
    <w:p w:rsidR="003B69EC" w:rsidRDefault="003B69EC">
      <w:pPr>
        <w:sectPr w:rsidR="003B69EC">
          <w:type w:val="continuous"/>
          <w:pgSz w:w="16820" w:h="11906" w:orient="landscape"/>
          <w:pgMar w:top="1100" w:right="1280" w:bottom="280" w:left="1300" w:header="0" w:footer="0" w:gutter="0"/>
          <w:cols w:num="3" w:space="720" w:equalWidth="0">
            <w:col w:w="4353" w:space="550"/>
            <w:col w:w="4353" w:space="550"/>
            <w:col w:w="4432"/>
          </w:cols>
          <w:formProt w:val="0"/>
          <w:docGrid w:linePitch="100" w:charSpace="4096"/>
        </w:sectPr>
      </w:pPr>
    </w:p>
    <w:p w:rsidR="003B69EC" w:rsidRDefault="003B69EC">
      <w:pPr>
        <w:pStyle w:val="Tijeloteksta"/>
        <w:spacing w:before="9"/>
        <w:rPr>
          <w:b/>
          <w:sz w:val="21"/>
        </w:rPr>
      </w:pPr>
    </w:p>
    <w:p w:rsidR="003B69EC" w:rsidRDefault="003B69EC">
      <w:pPr>
        <w:sectPr w:rsidR="003B69EC">
          <w:pgSz w:w="16820" w:h="11906" w:orient="landscape"/>
          <w:pgMar w:top="1100" w:right="1280" w:bottom="280" w:left="1300" w:header="0" w:footer="0" w:gutter="0"/>
          <w:cols w:space="720"/>
          <w:formProt w:val="0"/>
          <w:docGrid w:linePitch="100" w:charSpace="4096"/>
        </w:sectPr>
      </w:pPr>
    </w:p>
    <w:p w:rsidR="003B69EC" w:rsidRDefault="00905180">
      <w:pPr>
        <w:spacing w:before="56"/>
        <w:ind w:left="116"/>
        <w:rPr>
          <w:b/>
          <w:sz w:val="24"/>
        </w:rPr>
      </w:pPr>
      <w:r>
        <w:rPr>
          <w:b/>
          <w:sz w:val="24"/>
        </w:rPr>
        <w:lastRenderedPageBreak/>
        <w:t>NEKOLIKO SAVJETA ...</w:t>
      </w:r>
    </w:p>
    <w:p w:rsidR="003B69EC" w:rsidRDefault="00905180">
      <w:pPr>
        <w:pStyle w:val="Odlomakpopisa"/>
        <w:numPr>
          <w:ilvl w:val="1"/>
          <w:numId w:val="2"/>
        </w:numPr>
        <w:tabs>
          <w:tab w:val="left" w:pos="836"/>
          <w:tab w:val="left" w:pos="837"/>
        </w:tabs>
        <w:spacing w:before="199"/>
        <w:ind w:left="836" w:right="307"/>
        <w:jc w:val="left"/>
      </w:pPr>
      <w:r>
        <w:t>o školi razgovarajte u pozitivnom ozračju (navodite lijepe događaje</w:t>
      </w:r>
      <w:r>
        <w:rPr>
          <w:spacing w:val="1"/>
        </w:rPr>
        <w:t xml:space="preserve"> </w:t>
      </w:r>
      <w:r>
        <w:rPr>
          <w:spacing w:val="-9"/>
        </w:rPr>
        <w:t>iz</w:t>
      </w:r>
    </w:p>
    <w:p w:rsidR="003B69EC" w:rsidRDefault="00905180">
      <w:pPr>
        <w:pStyle w:val="Tijeloteksta"/>
        <w:ind w:left="836" w:right="88"/>
        <w:rPr>
          <w:sz w:val="21"/>
        </w:rPr>
      </w:pPr>
      <w:r>
        <w:t>svog školovanja, znanja i vještina koja se stječu samo u školi, nova</w:t>
      </w:r>
    </w:p>
    <w:p w:rsidR="003B69EC" w:rsidRDefault="00905180">
      <w:pPr>
        <w:pStyle w:val="Tijeloteksta"/>
        <w:ind w:left="836"/>
        <w:rPr>
          <w:sz w:val="21"/>
        </w:rPr>
      </w:pPr>
      <w:r>
        <w:t>prijateljstva, druženje</w:t>
      </w:r>
    </w:p>
    <w:p w:rsidR="003B69EC" w:rsidRDefault="00905180">
      <w:pPr>
        <w:pStyle w:val="Odlomakpopisa"/>
        <w:numPr>
          <w:ilvl w:val="1"/>
          <w:numId w:val="2"/>
        </w:numPr>
        <w:tabs>
          <w:tab w:val="left" w:pos="836"/>
          <w:tab w:val="left" w:pos="837"/>
        </w:tabs>
        <w:ind w:left="836" w:right="382"/>
        <w:jc w:val="left"/>
      </w:pPr>
      <w:r>
        <w:t xml:space="preserve">upoznajte dijete s putom do </w:t>
      </w:r>
      <w:r>
        <w:rPr>
          <w:spacing w:val="-4"/>
        </w:rPr>
        <w:t xml:space="preserve">škole </w:t>
      </w:r>
      <w:r>
        <w:t>(ukazujte na sigurno ponašanje u prometu, autobusnu</w:t>
      </w:r>
    </w:p>
    <w:p w:rsidR="003B69EC" w:rsidRDefault="00905180">
      <w:pPr>
        <w:pStyle w:val="Tijeloteksta"/>
        <w:ind w:left="836" w:right="21"/>
        <w:rPr>
          <w:sz w:val="21"/>
        </w:rPr>
      </w:pPr>
      <w:r>
        <w:t>stanicu,...),prošetati do škole (voziti se školskim autobusom), razgledati</w:t>
      </w:r>
    </w:p>
    <w:p w:rsidR="003B69EC" w:rsidRDefault="00905180">
      <w:pPr>
        <w:pStyle w:val="Tijeloteksta"/>
        <w:spacing w:before="55"/>
        <w:ind w:left="476" w:right="263"/>
        <w:rPr>
          <w:sz w:val="21"/>
        </w:rPr>
      </w:pPr>
      <w:r>
        <w:br w:type="column"/>
      </w:r>
      <w:r>
        <w:lastRenderedPageBreak/>
        <w:t>prostoriji koje će dijete doživjeti kao svoj prostor za rad i učenje</w:t>
      </w:r>
    </w:p>
    <w:p w:rsidR="003B69EC" w:rsidRDefault="00905180">
      <w:pPr>
        <w:pStyle w:val="Odlomakpopisa"/>
        <w:numPr>
          <w:ilvl w:val="0"/>
          <w:numId w:val="3"/>
        </w:numPr>
        <w:tabs>
          <w:tab w:val="left" w:pos="476"/>
          <w:tab w:val="left" w:pos="477"/>
        </w:tabs>
        <w:ind w:left="476" w:hanging="360"/>
        <w:jc w:val="left"/>
      </w:pPr>
      <w:r>
        <w:t xml:space="preserve">poboljšajte kulturne i higijenske </w:t>
      </w:r>
      <w:r>
        <w:rPr>
          <w:spacing w:val="-3"/>
        </w:rPr>
        <w:t xml:space="preserve">navike </w:t>
      </w:r>
      <w:r>
        <w:t>djeteta (pozdravljanje na službenim mjestima, gledanje u oči osobu s</w:t>
      </w:r>
    </w:p>
    <w:p w:rsidR="003B69EC" w:rsidRDefault="00905180">
      <w:pPr>
        <w:pStyle w:val="Tijeloteksta"/>
        <w:ind w:left="476" w:right="677"/>
        <w:jc w:val="both"/>
        <w:rPr>
          <w:sz w:val="21"/>
        </w:rPr>
      </w:pPr>
      <w:r>
        <w:t>kojom se razgovara, upućivanje zamolbe, samostalno korištenje toaleta, samostalno oblačenje i</w:t>
      </w:r>
    </w:p>
    <w:p w:rsidR="003B69EC" w:rsidRDefault="00905180">
      <w:pPr>
        <w:pStyle w:val="Tijeloteksta"/>
        <w:ind w:left="476" w:right="108"/>
        <w:jc w:val="both"/>
        <w:rPr>
          <w:sz w:val="21"/>
        </w:rPr>
      </w:pPr>
      <w:r>
        <w:t>svlačenje, uzimanje jela i pića, vezanje cipela, pravilno držanje tijela</w:t>
      </w:r>
    </w:p>
    <w:p w:rsidR="003B69EC" w:rsidRDefault="00905180">
      <w:pPr>
        <w:pStyle w:val="Odlomakpopisa"/>
        <w:numPr>
          <w:ilvl w:val="0"/>
          <w:numId w:val="3"/>
        </w:numPr>
        <w:tabs>
          <w:tab w:val="left" w:pos="477"/>
        </w:tabs>
        <w:ind w:left="476" w:right="406" w:hanging="360"/>
      </w:pPr>
      <w:r>
        <w:t>naviknite dijete na uspoređivanje i procjenjivanje (usporedite</w:t>
      </w:r>
      <w:r>
        <w:rPr>
          <w:spacing w:val="3"/>
        </w:rPr>
        <w:t xml:space="preserve"> </w:t>
      </w:r>
      <w:r>
        <w:rPr>
          <w:spacing w:val="-3"/>
        </w:rPr>
        <w:t>njegove</w:t>
      </w:r>
    </w:p>
    <w:p w:rsidR="003B69EC" w:rsidRDefault="00905180">
      <w:pPr>
        <w:pStyle w:val="Tijeloteksta"/>
        <w:spacing w:before="55"/>
        <w:ind w:left="477"/>
        <w:rPr>
          <w:sz w:val="21"/>
        </w:rPr>
      </w:pPr>
      <w:r>
        <w:br w:type="column"/>
      </w:r>
      <w:r>
        <w:lastRenderedPageBreak/>
        <w:t>spoznajama (ako nešto ne znate,</w:t>
      </w:r>
    </w:p>
    <w:p w:rsidR="003B69EC" w:rsidRDefault="00905180">
      <w:pPr>
        <w:pStyle w:val="Tijeloteksta"/>
        <w:ind w:left="477"/>
        <w:rPr>
          <w:sz w:val="21"/>
        </w:rPr>
      </w:pPr>
      <w:r>
        <w:t>potrudit ćete se da saznate odgovor)</w:t>
      </w:r>
    </w:p>
    <w:p w:rsidR="003B69EC" w:rsidRDefault="00905180">
      <w:pPr>
        <w:pStyle w:val="Odlomakpopisa"/>
        <w:numPr>
          <w:ilvl w:val="0"/>
          <w:numId w:val="3"/>
        </w:numPr>
        <w:tabs>
          <w:tab w:val="left" w:pos="476"/>
          <w:tab w:val="left" w:pos="477"/>
        </w:tabs>
        <w:ind w:left="477" w:right="0" w:hanging="360"/>
        <w:jc w:val="left"/>
      </w:pPr>
      <w:r>
        <w:t>igrajte se s djetetom različitih</w:t>
      </w:r>
    </w:p>
    <w:p w:rsidR="003B69EC" w:rsidRDefault="00905180">
      <w:pPr>
        <w:pStyle w:val="Tijeloteksta"/>
        <w:ind w:left="477"/>
        <w:rPr>
          <w:sz w:val="21"/>
        </w:rPr>
      </w:pPr>
      <w:r>
        <w:t>društvenih igara u kojima se uče</w:t>
      </w:r>
    </w:p>
    <w:p w:rsidR="003B69EC" w:rsidRDefault="00905180">
      <w:pPr>
        <w:pStyle w:val="Tijeloteksta"/>
        <w:ind w:left="477" w:right="186"/>
        <w:rPr>
          <w:sz w:val="21"/>
        </w:rPr>
      </w:pPr>
      <w:r>
        <w:t>pravila i poštuje redoslijed (kroz takve igre dijete će biti u prilici prihvatiti i</w:t>
      </w:r>
    </w:p>
    <w:p w:rsidR="003B69EC" w:rsidRDefault="00905180">
      <w:pPr>
        <w:pStyle w:val="Tijeloteksta"/>
        <w:ind w:left="477" w:right="560"/>
        <w:rPr>
          <w:sz w:val="21"/>
        </w:rPr>
      </w:pPr>
      <w:r>
        <w:t>uspjeh i neuspjeh, kao i nositi se s reakcijom na isto</w:t>
      </w:r>
    </w:p>
    <w:p w:rsidR="003B69EC" w:rsidRDefault="00905180">
      <w:pPr>
        <w:pStyle w:val="Odlomakpopisa"/>
        <w:numPr>
          <w:ilvl w:val="0"/>
          <w:numId w:val="3"/>
        </w:numPr>
        <w:tabs>
          <w:tab w:val="left" w:pos="476"/>
          <w:tab w:val="left" w:pos="477"/>
        </w:tabs>
        <w:ind w:left="477" w:right="362" w:hanging="360"/>
        <w:jc w:val="left"/>
      </w:pPr>
      <w:r>
        <w:t>kvalitete koje pomažu u svladavanju školskog uspjeha: prihvaćanje</w:t>
      </w:r>
    </w:p>
    <w:p w:rsidR="003B69EC" w:rsidRDefault="00905180">
      <w:pPr>
        <w:pStyle w:val="Tijeloteksta"/>
        <w:ind w:left="477" w:right="794"/>
        <w:rPr>
          <w:sz w:val="21"/>
        </w:rPr>
      </w:pPr>
      <w:r>
        <w:t>neuspjeha, pravo na pogreške i strpljivost</w:t>
      </w:r>
    </w:p>
    <w:p w:rsidR="003B69EC" w:rsidRDefault="003B69EC">
      <w:pPr>
        <w:sectPr w:rsidR="003B69EC">
          <w:type w:val="continuous"/>
          <w:pgSz w:w="16820" w:h="11906" w:orient="landscape"/>
          <w:pgMar w:top="1100" w:right="1280" w:bottom="280" w:left="1300" w:header="0" w:footer="0" w:gutter="0"/>
          <w:cols w:num="3" w:space="720" w:equalWidth="0">
            <w:col w:w="4299" w:space="964"/>
            <w:col w:w="3991" w:space="912"/>
            <w:col w:w="4072"/>
          </w:cols>
          <w:formProt w:val="0"/>
          <w:docGrid w:linePitch="100" w:charSpace="4096"/>
        </w:sectPr>
      </w:pPr>
    </w:p>
    <w:p w:rsidR="003B69EC" w:rsidRDefault="00905180">
      <w:pPr>
        <w:pStyle w:val="Tijeloteksta"/>
        <w:spacing w:line="225" w:lineRule="exact"/>
        <w:ind w:left="836"/>
        <w:rPr>
          <w:sz w:val="21"/>
        </w:rPr>
      </w:pPr>
      <w:r>
        <w:lastRenderedPageBreak/>
        <w:t>školsko dvorište, igralište</w:t>
      </w:r>
    </w:p>
    <w:p w:rsidR="003B69EC" w:rsidRDefault="00905180">
      <w:pPr>
        <w:pStyle w:val="Tijeloteksta"/>
        <w:tabs>
          <w:tab w:val="left" w:pos="836"/>
        </w:tabs>
        <w:ind w:left="476"/>
        <w:rPr>
          <w:sz w:val="21"/>
        </w:rPr>
      </w:pPr>
      <w:r>
        <w:t>-</w:t>
      </w:r>
      <w:r>
        <w:tab/>
        <w:t>pokažite djetetu kako vjerujete da će</w:t>
      </w:r>
    </w:p>
    <w:p w:rsidR="003B69EC" w:rsidRDefault="00905180">
      <w:pPr>
        <w:pStyle w:val="Tijeloteksta"/>
        <w:tabs>
          <w:tab w:val="left" w:pos="5380"/>
          <w:tab w:val="left" w:pos="8503"/>
        </w:tabs>
        <w:ind w:left="476"/>
        <w:rPr>
          <w:rFonts w:ascii="Times New Roman" w:hAnsi="Times New Roman"/>
        </w:rPr>
      </w:pPr>
      <w:r>
        <w:br w:type="column"/>
      </w:r>
      <w:r>
        <w:lastRenderedPageBreak/>
        <w:t>ranije crteže i ove danas, navodite ga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B69EC" w:rsidRDefault="00905180">
      <w:pPr>
        <w:pStyle w:val="Tijeloteksta"/>
        <w:spacing w:line="244" w:lineRule="exact"/>
        <w:ind w:left="476"/>
        <w:rPr>
          <w:sz w:val="21"/>
        </w:rPr>
      </w:pPr>
      <w:r>
        <w:t>da zajedno s vama procijeni koliko je</w:t>
      </w:r>
    </w:p>
    <w:p w:rsidR="003B69EC" w:rsidRDefault="003B69EC">
      <w:pPr>
        <w:sectPr w:rsidR="003B69EC">
          <w:type w:val="continuous"/>
          <w:pgSz w:w="16820" w:h="11906" w:orient="landscape"/>
          <w:pgMar w:top="1100" w:right="1280" w:bottom="280" w:left="1300" w:header="0" w:footer="0" w:gutter="0"/>
          <w:cols w:num="2" w:space="720" w:equalWidth="0">
            <w:col w:w="4178" w:space="1086"/>
            <w:col w:w="8975"/>
          </w:cols>
          <w:formProt w:val="0"/>
          <w:docGrid w:linePitch="100" w:charSpace="4096"/>
        </w:sectPr>
      </w:pPr>
    </w:p>
    <w:p w:rsidR="003B69EC" w:rsidRDefault="00905180">
      <w:pPr>
        <w:pStyle w:val="Tijeloteksta"/>
        <w:spacing w:line="249" w:lineRule="exact"/>
        <w:ind w:left="836"/>
        <w:rPr>
          <w:sz w:val="21"/>
        </w:rPr>
      </w:pPr>
      <w:r>
        <w:lastRenderedPageBreak/>
        <w:t>se ono dobro snaći u školi</w:t>
      </w:r>
    </w:p>
    <w:p w:rsidR="003B69EC" w:rsidRDefault="00905180">
      <w:pPr>
        <w:pStyle w:val="Tijeloteksta"/>
        <w:ind w:left="836" w:right="151"/>
        <w:rPr>
          <w:sz w:val="21"/>
        </w:rPr>
      </w:pPr>
      <w:r>
        <w:t>(izbjegavajte naglas iskazivati sumnju u njegove sposobnosti, ne plašite ih školom i obvezama, ne prijetite školom kao mjestom gdje će morati ono što kod kuće neće)</w:t>
      </w:r>
    </w:p>
    <w:p w:rsidR="003B69EC" w:rsidRDefault="00905180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ind w:left="836"/>
        <w:jc w:val="left"/>
      </w:pPr>
      <w:r>
        <w:t xml:space="preserve">prvi dan nastave osigurajte si dovoljno vremena kako biste bili uz svoje </w:t>
      </w:r>
      <w:r>
        <w:rPr>
          <w:spacing w:val="-3"/>
        </w:rPr>
        <w:t xml:space="preserve">dijete, </w:t>
      </w:r>
      <w:r>
        <w:t>pomogli mu u snalaženju u novoj sredini i zajedno s njim podijelili veselje i ponos zbog polaska u školu</w:t>
      </w:r>
    </w:p>
    <w:p w:rsidR="003B69EC" w:rsidRDefault="003B69EC">
      <w:pPr>
        <w:pStyle w:val="Tijeloteksta"/>
        <w:spacing w:before="5"/>
        <w:rPr>
          <w:sz w:val="16"/>
        </w:rPr>
      </w:pPr>
    </w:p>
    <w:p w:rsidR="003B69EC" w:rsidRDefault="00905180">
      <w:pPr>
        <w:pStyle w:val="Naslov1"/>
        <w:rPr>
          <w:sz w:val="21"/>
        </w:rPr>
      </w:pPr>
      <w:r>
        <w:t>PRIPREMAJTE SE ZAJEDNO...</w:t>
      </w:r>
    </w:p>
    <w:p w:rsidR="003B69EC" w:rsidRDefault="00905180">
      <w:pPr>
        <w:pStyle w:val="Odlomakpopisa"/>
        <w:numPr>
          <w:ilvl w:val="0"/>
          <w:numId w:val="1"/>
        </w:numPr>
        <w:tabs>
          <w:tab w:val="left" w:pos="837"/>
        </w:tabs>
        <w:spacing w:before="199"/>
        <w:ind w:left="836" w:right="84"/>
      </w:pPr>
      <w:r>
        <w:t xml:space="preserve">pri biranju školskog pribora uključite i dijete (kod kuće dogovorite pravila </w:t>
      </w:r>
      <w:r>
        <w:rPr>
          <w:spacing w:val="-6"/>
        </w:rPr>
        <w:t xml:space="preserve">pri </w:t>
      </w:r>
      <w:r>
        <w:t>kupovini)</w:t>
      </w:r>
    </w:p>
    <w:p w:rsidR="003B69EC" w:rsidRDefault="00905180">
      <w:pPr>
        <w:pStyle w:val="Odlomakpopisa"/>
        <w:numPr>
          <w:ilvl w:val="0"/>
          <w:numId w:val="1"/>
        </w:numPr>
        <w:tabs>
          <w:tab w:val="left" w:pos="837"/>
        </w:tabs>
        <w:ind w:left="836" w:right="182"/>
      </w:pPr>
      <w:r>
        <w:t>zajednički opremite prostor za rad i učenje (u dječjoj sobi ili u</w:t>
      </w:r>
      <w:r>
        <w:rPr>
          <w:spacing w:val="-16"/>
        </w:rPr>
        <w:t xml:space="preserve"> </w:t>
      </w:r>
      <w:r>
        <w:t>zajedničkoj</w:t>
      </w:r>
    </w:p>
    <w:p w:rsidR="003B69EC" w:rsidRDefault="00905180">
      <w:pPr>
        <w:pStyle w:val="Tijeloteksta"/>
        <w:spacing w:before="25"/>
        <w:ind w:left="476"/>
        <w:jc w:val="both"/>
        <w:rPr>
          <w:sz w:val="21"/>
        </w:rPr>
      </w:pPr>
      <w:r>
        <w:br w:type="column"/>
      </w:r>
      <w:r>
        <w:lastRenderedPageBreak/>
        <w:t>napredovalo; ne uspoređujte ga s</w:t>
      </w:r>
    </w:p>
    <w:p w:rsidR="003B69EC" w:rsidRDefault="00905180">
      <w:pPr>
        <w:pStyle w:val="Tijeloteksta"/>
        <w:ind w:left="476" w:right="87"/>
        <w:jc w:val="both"/>
        <w:rPr>
          <w:sz w:val="21"/>
        </w:rPr>
      </w:pPr>
      <w:r>
        <w:t>bratom/sestrom u smislu boljih/lošijih kvaliteta za uspjeh (objasnite mu da je netko vještiji i spretniji u nečemu, te</w:t>
      </w:r>
    </w:p>
    <w:p w:rsidR="003B69EC" w:rsidRDefault="00905180">
      <w:pPr>
        <w:pStyle w:val="Tijeloteksta"/>
        <w:ind w:left="476" w:right="62"/>
        <w:rPr>
          <w:sz w:val="21"/>
        </w:rPr>
      </w:pPr>
      <w:r>
        <w:t>da svakome treba vrijeme i trud da bi postigao rezultate, npr. sjetite se svojih prvih kolača, roštilja, mehaničkih zahvata, šišanja živice i sl.)</w:t>
      </w:r>
    </w:p>
    <w:p w:rsidR="003B69EC" w:rsidRDefault="00905180">
      <w:pPr>
        <w:pStyle w:val="Odlomakpopisa"/>
        <w:numPr>
          <w:ilvl w:val="0"/>
          <w:numId w:val="3"/>
        </w:numPr>
        <w:tabs>
          <w:tab w:val="left" w:pos="476"/>
          <w:tab w:val="left" w:pos="477"/>
        </w:tabs>
        <w:ind w:left="476" w:right="117" w:hanging="360"/>
        <w:jc w:val="left"/>
      </w:pPr>
      <w:r>
        <w:t xml:space="preserve">pokažite mu da je vrijedno truditi se, te da samo vježbanjem </w:t>
      </w:r>
      <w:r>
        <w:rPr>
          <w:spacing w:val="-2"/>
        </w:rPr>
        <w:t xml:space="preserve">(ponavljanjem </w:t>
      </w:r>
      <w:r>
        <w:t>neke aktivnosti i usporedbom ranije izvedenog možemo napredovati i biti sve bolji)</w:t>
      </w:r>
    </w:p>
    <w:p w:rsidR="003B69EC" w:rsidRDefault="00905180">
      <w:pPr>
        <w:pStyle w:val="Odlomakpopisa"/>
        <w:numPr>
          <w:ilvl w:val="0"/>
          <w:numId w:val="3"/>
        </w:numPr>
        <w:tabs>
          <w:tab w:val="left" w:pos="476"/>
          <w:tab w:val="left" w:pos="477"/>
        </w:tabs>
        <w:ind w:left="476" w:right="278" w:hanging="360"/>
        <w:jc w:val="left"/>
      </w:pPr>
      <w:r>
        <w:t>govorite pozitivno o različitostima među djecom i ljudima (netko bolje crta, netko bolje pjeva, netko je</w:t>
      </w:r>
      <w:r>
        <w:rPr>
          <w:spacing w:val="3"/>
        </w:rPr>
        <w:t xml:space="preserve"> </w:t>
      </w:r>
      <w:r>
        <w:rPr>
          <w:spacing w:val="-4"/>
        </w:rPr>
        <w:t>viši)</w:t>
      </w:r>
    </w:p>
    <w:p w:rsidR="003B69EC" w:rsidRDefault="00905180">
      <w:pPr>
        <w:pStyle w:val="Odlomakpopisa"/>
        <w:numPr>
          <w:ilvl w:val="0"/>
          <w:numId w:val="3"/>
        </w:numPr>
        <w:tabs>
          <w:tab w:val="left" w:pos="476"/>
          <w:tab w:val="left" w:pos="477"/>
        </w:tabs>
        <w:ind w:left="477" w:right="0" w:hanging="361"/>
        <w:jc w:val="left"/>
      </w:pPr>
      <w:r>
        <w:t>razgovarajte s djetetom što više,</w:t>
      </w:r>
    </w:p>
    <w:p w:rsidR="003B69EC" w:rsidRDefault="00905180">
      <w:pPr>
        <w:pStyle w:val="Tijeloteksta"/>
        <w:ind w:left="476" w:right="21"/>
        <w:rPr>
          <w:sz w:val="21"/>
        </w:rPr>
      </w:pPr>
      <w:r>
        <w:t>odgovarajte na njegova pitanja iskreno i podržavajte znatiželju na novim</w:t>
      </w:r>
    </w:p>
    <w:p w:rsidR="003B69EC" w:rsidRDefault="00905180">
      <w:pPr>
        <w:pStyle w:val="Naslov3"/>
        <w:spacing w:line="225" w:lineRule="exact"/>
      </w:pPr>
      <w:r>
        <w:br w:type="column"/>
      </w:r>
      <w:r>
        <w:lastRenderedPageBreak/>
        <w:t>Ako naučimo slušati ono što nam dijete</w:t>
      </w:r>
    </w:p>
    <w:p w:rsidR="003B69EC" w:rsidRDefault="00905180">
      <w:pPr>
        <w:ind w:left="117"/>
        <w:rPr>
          <w:b/>
          <w:i/>
        </w:rPr>
      </w:pPr>
      <w:r>
        <w:rPr>
          <w:b/>
          <w:i/>
        </w:rPr>
        <w:t>govori, izbjeći ćemo mnoge druge probleme , sada i u budućnosti.(M.Ćukurin)</w:t>
      </w:r>
    </w:p>
    <w:p w:rsidR="003B69EC" w:rsidRDefault="003B69EC">
      <w:pPr>
        <w:pStyle w:val="Tijeloteksta"/>
        <w:spacing w:before="4"/>
        <w:rPr>
          <w:b/>
          <w:i/>
          <w:sz w:val="16"/>
        </w:rPr>
      </w:pPr>
    </w:p>
    <w:p w:rsidR="003B69EC" w:rsidRDefault="00905180">
      <w:pPr>
        <w:ind w:left="117"/>
        <w:rPr>
          <w:b/>
          <w:i/>
        </w:rPr>
      </w:pPr>
      <w:r>
        <w:rPr>
          <w:b/>
          <w:i/>
        </w:rPr>
        <w:t>Naše mane su naši najbolji učitelji. (Nitzche)</w:t>
      </w:r>
    </w:p>
    <w:p w:rsidR="003B69EC" w:rsidRDefault="003B69EC">
      <w:pPr>
        <w:pStyle w:val="Tijeloteksta"/>
        <w:spacing w:before="5"/>
        <w:rPr>
          <w:b/>
          <w:i/>
          <w:sz w:val="16"/>
        </w:rPr>
      </w:pPr>
    </w:p>
    <w:p w:rsidR="003B69EC" w:rsidRDefault="00905180">
      <w:pPr>
        <w:ind w:left="117" w:right="399"/>
        <w:rPr>
          <w:b/>
          <w:i/>
        </w:rPr>
      </w:pPr>
      <w:r>
        <w:rPr>
          <w:b/>
          <w:i/>
        </w:rPr>
        <w:t>Uspješni su oni koji čine ono što neuspješni izbjegavaju. (Zig Ziglar)</w:t>
      </w:r>
    </w:p>
    <w:p w:rsidR="003B69EC" w:rsidRDefault="003B69EC">
      <w:pPr>
        <w:pStyle w:val="Tijeloteksta"/>
        <w:spacing w:before="5"/>
        <w:rPr>
          <w:b/>
          <w:i/>
          <w:sz w:val="16"/>
        </w:rPr>
      </w:pPr>
    </w:p>
    <w:p w:rsidR="003B69EC" w:rsidRDefault="00905180">
      <w:pPr>
        <w:ind w:left="117" w:right="1250"/>
        <w:rPr>
          <w:b/>
          <w:i/>
        </w:rPr>
      </w:pPr>
      <w:r>
        <w:rPr>
          <w:b/>
          <w:i/>
        </w:rPr>
        <w:t>Što nisi objasnio riječima nećeš ni štapom.(Tatarska)</w:t>
      </w:r>
    </w:p>
    <w:p w:rsidR="003B69EC" w:rsidRDefault="003B69EC">
      <w:pPr>
        <w:pStyle w:val="Tijeloteksta"/>
        <w:spacing w:before="4"/>
        <w:rPr>
          <w:b/>
          <w:i/>
          <w:sz w:val="16"/>
        </w:rPr>
      </w:pPr>
    </w:p>
    <w:p w:rsidR="003B69EC" w:rsidRDefault="00905180">
      <w:pPr>
        <w:ind w:left="117" w:right="120"/>
        <w:rPr>
          <w:b/>
          <w:i/>
        </w:rPr>
      </w:pPr>
      <w:r>
        <w:rPr>
          <w:b/>
          <w:i/>
        </w:rPr>
        <w:t>Nitko nije postao slučajno dobar –vrlinu treba naučiti. (Sokrat)</w:t>
      </w:r>
    </w:p>
    <w:p w:rsidR="003B69EC" w:rsidRDefault="003B69EC">
      <w:pPr>
        <w:pStyle w:val="Tijeloteksta"/>
        <w:spacing w:before="5"/>
        <w:rPr>
          <w:b/>
          <w:i/>
          <w:sz w:val="16"/>
        </w:rPr>
      </w:pPr>
    </w:p>
    <w:p w:rsidR="003B69EC" w:rsidRDefault="00905180">
      <w:pPr>
        <w:ind w:left="117" w:right="284"/>
        <w:rPr>
          <w:i/>
        </w:rPr>
      </w:pPr>
      <w:r>
        <w:rPr>
          <w:b/>
          <w:i/>
        </w:rPr>
        <w:t>Bože, daj mi strpljivosti prihvatiti ono što ne mogu promijeniti, snagu da promijenim što mogu promijeniti, te mudrost razlikovati između jednog i drugog! (Marko Aurelije</w:t>
      </w:r>
      <w:r>
        <w:rPr>
          <w:i/>
        </w:rPr>
        <w:t>)</w:t>
      </w:r>
    </w:p>
    <w:sectPr w:rsidR="003B69EC">
      <w:type w:val="continuous"/>
      <w:pgSz w:w="16820" w:h="11906" w:orient="landscape"/>
      <w:pgMar w:top="1100" w:right="1280" w:bottom="280" w:left="1300" w:header="0" w:footer="0" w:gutter="0"/>
      <w:cols w:num="3" w:space="720" w:equalWidth="0">
        <w:col w:w="4323" w:space="940"/>
        <w:col w:w="3985" w:space="558"/>
        <w:col w:w="4432"/>
      </w:cols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B64"/>
    <w:multiLevelType w:val="multilevel"/>
    <w:tmpl w:val="14D0C242"/>
    <w:lvl w:ilvl="0">
      <w:start w:val="1"/>
      <w:numFmt w:val="decimal"/>
      <w:lvlText w:val="%1."/>
      <w:lvlJc w:val="left"/>
      <w:pPr>
        <w:tabs>
          <w:tab w:val="num" w:pos="0"/>
        </w:tabs>
        <w:ind w:left="117" w:hanging="169"/>
      </w:pPr>
      <w:rPr>
        <w:rFonts w:ascii="Carlito" w:eastAsia="Carlito" w:hAnsi="Carlito" w:cs="Carlito"/>
        <w:w w:val="100"/>
        <w:sz w:val="20"/>
        <w:szCs w:val="20"/>
        <w:lang w:val="hr-HR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837" w:hanging="360"/>
      </w:pPr>
      <w:rPr>
        <w:rFonts w:ascii="Carlito" w:hAnsi="Carlito" w:cs="Carlito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-57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-127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-198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-268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-339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-4099" w:hanging="360"/>
      </w:pPr>
      <w:rPr>
        <w:rFonts w:ascii="Symbol" w:hAnsi="Symbol" w:cs="Symbol" w:hint="default"/>
      </w:rPr>
    </w:lvl>
  </w:abstractNum>
  <w:abstractNum w:abstractNumId="1" w15:restartNumberingAfterBreak="0">
    <w:nsid w:val="2E357131"/>
    <w:multiLevelType w:val="multilevel"/>
    <w:tmpl w:val="47D2C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054BE8"/>
    <w:multiLevelType w:val="multilevel"/>
    <w:tmpl w:val="A2E82100"/>
    <w:lvl w:ilvl="0">
      <w:start w:val="1"/>
      <w:numFmt w:val="decimal"/>
      <w:lvlText w:val="%1."/>
      <w:lvlJc w:val="left"/>
      <w:pPr>
        <w:tabs>
          <w:tab w:val="num" w:pos="0"/>
        </w:tabs>
        <w:ind w:left="117" w:hanging="236"/>
      </w:pPr>
      <w:rPr>
        <w:rFonts w:ascii="Arial" w:eastAsia="Arial" w:hAnsi="Arial" w:cs="Arial"/>
        <w:w w:val="100"/>
        <w:sz w:val="20"/>
        <w:szCs w:val="20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43" w:hanging="23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66" w:hanging="23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89" w:hanging="23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13" w:hanging="23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36" w:hanging="23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59" w:hanging="23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083" w:hanging="23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506" w:hanging="236"/>
      </w:pPr>
      <w:rPr>
        <w:rFonts w:ascii="Symbol" w:hAnsi="Symbol" w:cs="Symbol" w:hint="default"/>
      </w:rPr>
    </w:lvl>
  </w:abstractNum>
  <w:abstractNum w:abstractNumId="3" w15:restartNumberingAfterBreak="0">
    <w:nsid w:val="70D56EFD"/>
    <w:multiLevelType w:val="multilevel"/>
    <w:tmpl w:val="6F6AA0D6"/>
    <w:lvl w:ilvl="0">
      <w:numFmt w:val="bullet"/>
      <w:lvlText w:val="-"/>
      <w:lvlJc w:val="left"/>
      <w:pPr>
        <w:tabs>
          <w:tab w:val="num" w:pos="0"/>
        </w:tabs>
        <w:ind w:left="117" w:hanging="122"/>
      </w:pPr>
      <w:rPr>
        <w:rFonts w:ascii="Carlito" w:hAnsi="Carlito" w:cs="Carlito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40" w:hanging="1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65" w:hanging="1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91" w:hanging="1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7" w:hanging="1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3" w:hanging="1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-31" w:hanging="1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-205" w:hanging="1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-379" w:hanging="122"/>
      </w:pPr>
      <w:rPr>
        <w:rFonts w:ascii="Symbol" w:hAnsi="Symbol" w:cs="Symbol" w:hint="default"/>
      </w:rPr>
    </w:lvl>
  </w:abstractNum>
  <w:abstractNum w:abstractNumId="4" w15:restartNumberingAfterBreak="0">
    <w:nsid w:val="75896A56"/>
    <w:multiLevelType w:val="multilevel"/>
    <w:tmpl w:val="8598AAA6"/>
    <w:lvl w:ilvl="0">
      <w:numFmt w:val="bullet"/>
      <w:lvlText w:val="-"/>
      <w:lvlJc w:val="left"/>
      <w:pPr>
        <w:tabs>
          <w:tab w:val="num" w:pos="0"/>
        </w:tabs>
        <w:ind w:left="837" w:hanging="360"/>
      </w:pPr>
      <w:rPr>
        <w:rFonts w:ascii="Carlito" w:hAnsi="Carlito" w:cs="Carlito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8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3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8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23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81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92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7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26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EC"/>
    <w:rsid w:val="003B69EC"/>
    <w:rsid w:val="005D2472"/>
    <w:rsid w:val="00905180"/>
    <w:rsid w:val="00D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40DA"/>
  <w15:docId w15:val="{F320232D-784B-4422-94E0-A8D2152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87"/>
      <w:ind w:left="116"/>
      <w:outlineLvl w:val="1"/>
    </w:pPr>
    <w:rPr>
      <w:b/>
      <w:bCs/>
      <w:u w:val="single" w:color="000000"/>
    </w:rPr>
  </w:style>
  <w:style w:type="paragraph" w:styleId="Naslov3">
    <w:name w:val="heading 3"/>
    <w:basedOn w:val="Normal"/>
    <w:uiPriority w:val="1"/>
    <w:qFormat/>
    <w:pPr>
      <w:ind w:left="117"/>
      <w:outlineLvl w:val="2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1"/>
    <w:qFormat/>
    <w:pPr>
      <w:ind w:left="116" w:right="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brace-radica-klostarivani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Windows korisnik</cp:lastModifiedBy>
  <cp:revision>6</cp:revision>
  <dcterms:created xsi:type="dcterms:W3CDTF">2021-07-13T09:25:00Z</dcterms:created>
  <dcterms:modified xsi:type="dcterms:W3CDTF">2021-07-13T09:32:00Z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2021-07-13T00:00:00Z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