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učiteljskog vijeća utvrđeno je trajanje dopunskog rada od </w:t>
      </w:r>
      <w:r>
        <w:rPr>
          <w:rFonts w:ascii="Times New Roman" w:hAnsi="Times New Roman" w:cs="Times New Roman"/>
          <w:sz w:val="24"/>
          <w:szCs w:val="24"/>
          <w:u w:val="single"/>
        </w:rPr>
        <w:t>24.6.2015.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  <w:u w:val="single"/>
        </w:rPr>
        <w:t>2.7.2015. prema sljedećem rasporedu.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BROJ SATI PO PREDMETIMA: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HRVATSKI JEZIK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MATEMATIKA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15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FIZIKA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POVIJEST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ENGLESKI JEZIK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UČENICI S JEDNOM NEGATIVNOM OCJENOM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18"/>
        <w:gridCol w:w="1366"/>
        <w:gridCol w:w="1366"/>
        <w:gridCol w:w="1264"/>
        <w:gridCol w:w="1332"/>
        <w:gridCol w:w="1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18"/>
        <w:gridCol w:w="1366"/>
        <w:gridCol w:w="1366"/>
        <w:gridCol w:w="1264"/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POV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18"/>
        <w:gridCol w:w="1366"/>
        <w:gridCol w:w="1366"/>
        <w:gridCol w:w="1264"/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312"/>
        <w:gridCol w:w="1356"/>
        <w:gridCol w:w="1356"/>
        <w:gridCol w:w="1262"/>
        <w:gridCol w:w="1316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2.7-2015.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UČENICI S DVIJE NEGATIVNE OCJENE</w:t>
      </w: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312"/>
        <w:gridCol w:w="1356"/>
        <w:gridCol w:w="1356"/>
        <w:gridCol w:w="1262"/>
        <w:gridCol w:w="1316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2.7-2015.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312"/>
        <w:gridCol w:w="1356"/>
        <w:gridCol w:w="1356"/>
        <w:gridCol w:w="1262"/>
        <w:gridCol w:w="1316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2.7-2015.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8D01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312"/>
        <w:gridCol w:w="1356"/>
        <w:gridCol w:w="1356"/>
        <w:gridCol w:w="1262"/>
        <w:gridCol w:w="1316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2.7-2015.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</w:tr>
    </w:tbl>
    <w:p w:rsidR="00000000" w:rsidRDefault="008D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312"/>
        <w:gridCol w:w="1356"/>
        <w:gridCol w:w="1356"/>
        <w:gridCol w:w="1262"/>
        <w:gridCol w:w="1316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2.7-2015.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7:30 – 8:15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8:20– 9:05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9:10 – 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10: 20-11:05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11:10- 11:55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57" w:rsidRDefault="008D01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8D015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D"/>
    <w:rsid w:val="008D0157"/>
    <w:rsid w:val="00AD410D"/>
    <w:rsid w:val="00E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259CD-A548-4E48-B8F7-BED4223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2015-06-18T15:25:00Z</dcterms:created>
  <dcterms:modified xsi:type="dcterms:W3CDTF">2015-06-18T15:25:00Z</dcterms:modified>
</cp:coreProperties>
</file>