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88" w:rsidRDefault="007C4B8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914C4">
        <w:rPr>
          <w:rFonts w:ascii="Calibri" w:hAnsi="Calibri" w:cs="Calibri"/>
          <w:noProof/>
        </w:rPr>
        <w:drawing>
          <wp:inline distT="0" distB="0" distL="0" distR="0">
            <wp:extent cx="1908175" cy="1524000"/>
            <wp:effectExtent l="0" t="0" r="0" b="0"/>
            <wp:docPr id="1" name="Slika 13" descr="Slikovni rezultat za SLIČICE AKCIJE SAKUPLJANJA STAROG 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Slikovni rezultat za SLIČICE AKCIJE SAKUPLJANJA STAROG PAP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914C4">
        <w:rPr>
          <w:rFonts w:ascii="Calibri" w:hAnsi="Calibri" w:cs="Calibri"/>
          <w:noProof/>
        </w:rPr>
        <w:drawing>
          <wp:inline distT="0" distB="0" distL="0" distR="0">
            <wp:extent cx="1365250" cy="1271905"/>
            <wp:effectExtent l="0" t="0" r="6350" b="4445"/>
            <wp:docPr id="2" name="Slika 4" descr="Slikovni rezultat za SLIČICE AKCIJE SAKUPLJANJA STAROG 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Slikovni rezultat za SLIČICE AKCIJE SAKUPLJANJA STAROG PAPI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B88" w:rsidRPr="00650048" w:rsidRDefault="0065004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rebuchet MS" w:hAnsi="Trebuchet MS" w:cs="Trebuchet MS"/>
          <w:b/>
          <w:bCs/>
          <w:color w:val="000000"/>
          <w:sz w:val="36"/>
          <w:szCs w:val="36"/>
        </w:rPr>
      </w:pPr>
      <w:r>
        <w:rPr>
          <w:rFonts w:ascii="Trebuchet MS" w:hAnsi="Trebuchet MS" w:cs="Trebuchet MS"/>
          <w:b/>
          <w:bCs/>
          <w:color w:val="000000"/>
          <w:sz w:val="36"/>
          <w:szCs w:val="36"/>
        </w:rPr>
        <w:t xml:space="preserve">POZIV NA UKLJUČENJE </w:t>
      </w:r>
      <w:r w:rsidR="007C4B88" w:rsidRPr="00650048">
        <w:rPr>
          <w:rFonts w:ascii="Trebuchet MS" w:hAnsi="Trebuchet MS" w:cs="Trebuchet MS"/>
          <w:b/>
          <w:bCs/>
          <w:color w:val="000000"/>
          <w:sz w:val="36"/>
          <w:szCs w:val="36"/>
        </w:rPr>
        <w:t>U PROJEKT "ZELENI KORAK" –AKCIJU PRIKUPLJANJA STAROG PAPIRA U HRVATSKIM OSNOVNIM ŠKOLAMA</w:t>
      </w:r>
    </w:p>
    <w:p w:rsidR="007C4B88" w:rsidRDefault="007C4B8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rebuchet MS" w:hAnsi="Trebuchet MS" w:cs="Trebuchet MS"/>
          <w:color w:val="000000"/>
          <w:sz w:val="28"/>
          <w:szCs w:val="28"/>
        </w:rPr>
      </w:pPr>
    </w:p>
    <w:p w:rsidR="007C4B88" w:rsidRPr="00650048" w:rsidRDefault="007C4B8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rebuchet MS" w:hAnsi="Trebuchet MS" w:cs="Trebuchet MS"/>
          <w:b/>
          <w:bCs/>
          <w:color w:val="000000"/>
          <w:sz w:val="32"/>
          <w:szCs w:val="32"/>
        </w:rPr>
      </w:pPr>
      <w:r w:rsidRPr="00650048">
        <w:rPr>
          <w:rFonts w:ascii="Trebuchet MS" w:hAnsi="Trebuchet MS" w:cs="Trebuchet MS"/>
          <w:color w:val="000000"/>
          <w:sz w:val="32"/>
          <w:szCs w:val="32"/>
        </w:rPr>
        <w:t xml:space="preserve">Pozivamo sve učenike, roditelje i učitelje da se uključe u već tradicionalnu akciju sakupljanja staroga papira "Zeleni korak" u sklopu Dm Green city projecta 2017. koji će se provoditi  od 6.travnja do 30. travnja 2017.godine. </w:t>
      </w:r>
      <w:r w:rsidRPr="00650048">
        <w:rPr>
          <w:rFonts w:ascii="Trebuchet MS" w:hAnsi="Trebuchet MS" w:cs="Trebuchet MS"/>
          <w:b/>
          <w:bCs/>
          <w:color w:val="000000"/>
          <w:sz w:val="32"/>
          <w:szCs w:val="32"/>
        </w:rPr>
        <w:t>Cilj akcije je poučavanje učenika aktivnom sudjelovanju u zaštiti prirode.</w:t>
      </w:r>
    </w:p>
    <w:p w:rsidR="007C4B88" w:rsidRPr="00650048" w:rsidRDefault="007C4B8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rebuchet MS" w:hAnsi="Trebuchet MS" w:cs="Trebuchet MS"/>
          <w:color w:val="000000"/>
          <w:sz w:val="32"/>
          <w:szCs w:val="32"/>
        </w:rPr>
      </w:pPr>
      <w:r w:rsidRPr="00650048">
        <w:rPr>
          <w:rFonts w:ascii="Trebuchet MS" w:hAnsi="Trebuchet MS" w:cs="Trebuchet MS"/>
          <w:color w:val="000000"/>
          <w:sz w:val="32"/>
          <w:szCs w:val="32"/>
        </w:rPr>
        <w:t>Važno je  da se u akciju uključe svi razredi i svi učenici škole jer se u natjecanju količina sakupljenog papira dijeli s ukupnim brojem učenika. Papir sakupljajte tijekom cijeloga travnja, a u školu ga donosite ( u podrum)  kada vas o tome obavijestimo.</w:t>
      </w:r>
    </w:p>
    <w:p w:rsidR="007C4B88" w:rsidRPr="00650048" w:rsidRDefault="007C4B8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32"/>
          <w:szCs w:val="32"/>
        </w:rPr>
      </w:pPr>
      <w:r w:rsidRPr="00650048">
        <w:rPr>
          <w:rFonts w:ascii="Trebuchet MS" w:hAnsi="Trebuchet MS" w:cs="Trebuchet MS"/>
          <w:color w:val="000000"/>
          <w:sz w:val="32"/>
          <w:szCs w:val="32"/>
        </w:rPr>
        <w:t xml:space="preserve"> Uključite se!!!</w:t>
      </w:r>
    </w:p>
    <w:p w:rsidR="007C4B88" w:rsidRDefault="007C4B88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 w:val="24"/>
          <w:szCs w:val="24"/>
        </w:rPr>
      </w:pPr>
      <w:r>
        <w:rPr>
          <w:rFonts w:ascii="Trebuchet MS" w:hAnsi="Trebuchet MS" w:cs="Trebuchet MS"/>
          <w:color w:val="000000"/>
          <w:sz w:val="28"/>
          <w:szCs w:val="28"/>
        </w:rPr>
        <w:tab/>
      </w:r>
      <w:r>
        <w:rPr>
          <w:rFonts w:ascii="Trebuchet MS" w:hAnsi="Trebuchet MS" w:cs="Trebuchet MS"/>
          <w:color w:val="000000"/>
          <w:sz w:val="28"/>
          <w:szCs w:val="28"/>
        </w:rPr>
        <w:tab/>
      </w:r>
      <w:r>
        <w:rPr>
          <w:rFonts w:ascii="Trebuchet MS" w:hAnsi="Trebuchet MS" w:cs="Trebuchet MS"/>
          <w:color w:val="000000"/>
          <w:sz w:val="28"/>
          <w:szCs w:val="28"/>
        </w:rPr>
        <w:tab/>
      </w:r>
      <w:r>
        <w:rPr>
          <w:rFonts w:ascii="Trebuchet MS" w:hAnsi="Trebuchet MS" w:cs="Trebuchet MS"/>
          <w:color w:val="000000"/>
          <w:sz w:val="28"/>
          <w:szCs w:val="28"/>
        </w:rPr>
        <w:tab/>
      </w:r>
      <w:r>
        <w:rPr>
          <w:rFonts w:ascii="Trebuchet MS" w:hAnsi="Trebuchet MS" w:cs="Trebuchet MS"/>
          <w:color w:val="000000"/>
          <w:sz w:val="28"/>
          <w:szCs w:val="28"/>
        </w:rPr>
        <w:tab/>
      </w:r>
      <w:r>
        <w:rPr>
          <w:rFonts w:ascii="Trebuchet MS" w:hAnsi="Trebuchet MS" w:cs="Trebuchet MS"/>
          <w:color w:val="000000"/>
          <w:sz w:val="28"/>
          <w:szCs w:val="28"/>
        </w:rPr>
        <w:tab/>
      </w:r>
      <w:r>
        <w:rPr>
          <w:rFonts w:ascii="Trebuchet MS" w:hAnsi="Trebuchet MS" w:cs="Trebuchet MS"/>
          <w:color w:val="000000"/>
          <w:sz w:val="28"/>
          <w:szCs w:val="28"/>
        </w:rPr>
        <w:tab/>
      </w:r>
      <w:r>
        <w:rPr>
          <w:rFonts w:ascii="Trebuchet MS" w:hAnsi="Trebuchet MS" w:cs="Trebuchet MS"/>
          <w:color w:val="000000"/>
          <w:sz w:val="28"/>
          <w:szCs w:val="28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>Ravnateljica :</w:t>
      </w:r>
    </w:p>
    <w:p w:rsidR="00183745" w:rsidRDefault="007C4B8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  <w:lang w:val="en-US"/>
        </w:rPr>
      </w:pP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</w:r>
      <w:r>
        <w:rPr>
          <w:rFonts w:ascii="Trebuchet MS" w:hAnsi="Trebuchet MS" w:cs="Trebuchet MS"/>
          <w:color w:val="000000"/>
          <w:sz w:val="24"/>
          <w:szCs w:val="24"/>
        </w:rPr>
        <w:tab/>
        <w:t>Tatjana Bakarić</w:t>
      </w:r>
    </w:p>
    <w:p w:rsidR="007C4B88" w:rsidRPr="00183745" w:rsidRDefault="001914C4" w:rsidP="00183745">
      <w:pPr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54405" cy="1788795"/>
            <wp:effectExtent l="0" t="0" r="0" b="1905"/>
            <wp:docPr id="3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745">
        <w:rPr>
          <w:rFonts w:ascii="Calibri" w:hAnsi="Calibri" w:cs="Calibri"/>
          <w:noProof/>
        </w:rPr>
        <w:tab/>
      </w:r>
      <w:r w:rsidR="00183745">
        <w:rPr>
          <w:rFonts w:ascii="Calibri" w:hAnsi="Calibri" w:cs="Calibri"/>
          <w:noProof/>
        </w:rPr>
        <w:tab/>
      </w:r>
      <w:r w:rsidR="00183745"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drawing>
          <wp:inline distT="0" distB="0" distL="0" distR="0">
            <wp:extent cx="1729105" cy="1815465"/>
            <wp:effectExtent l="0" t="0" r="4445" b="0"/>
            <wp:docPr id="4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B88" w:rsidRPr="0018374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88"/>
    <w:rsid w:val="00077152"/>
    <w:rsid w:val="00183745"/>
    <w:rsid w:val="001914C4"/>
    <w:rsid w:val="00650048"/>
    <w:rsid w:val="007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83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83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sergej</cp:lastModifiedBy>
  <cp:revision>2</cp:revision>
  <cp:lastPrinted>2017-04-11T09:06:00Z</cp:lastPrinted>
  <dcterms:created xsi:type="dcterms:W3CDTF">2017-04-11T09:20:00Z</dcterms:created>
  <dcterms:modified xsi:type="dcterms:W3CDTF">2017-04-11T09:20:00Z</dcterms:modified>
</cp:coreProperties>
</file>