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KLASA: 007-04/25-03/1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URBROJ: 238-14-46-25-15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ZAPISNIK SA SJEDNICE UČITELJSKOGA VIJEĆA </w:t>
      </w:r>
      <w:r>
        <w:rPr>
          <w:rStyle w:val="eop"/>
        </w:rPr>
        <w:t> </w:t>
      </w:r>
    </w:p>
    <w:p w:rsidR="00BB7FA7" w:rsidRDefault="00BB7FA7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Datum održavanja sjednice: 29. prosinca 2025.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Vrijeme početaka: 8.40 sati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Mjesto održavanja sjednice: OŠ braće Radića, Kloštar Ivanić, učionica tehničke kulture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Prisutni na sjednici: popis u prilogu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Sa sjednice opravdano odsutni: M. Rašić </w:t>
      </w:r>
      <w:proofErr w:type="spellStart"/>
      <w:r>
        <w:rPr>
          <w:rStyle w:val="normaltextrun"/>
        </w:rPr>
        <w:t>Čulina</w:t>
      </w:r>
      <w:proofErr w:type="spellEnd"/>
      <w:r>
        <w:rPr>
          <w:rStyle w:val="normaltextrun"/>
        </w:rPr>
        <w:t xml:space="preserve"> (GO), </w:t>
      </w:r>
      <w:proofErr w:type="spellStart"/>
      <w:r>
        <w:rPr>
          <w:rStyle w:val="normaltextrun"/>
        </w:rPr>
        <w:t>D.Turkalj</w:t>
      </w:r>
      <w:proofErr w:type="spellEnd"/>
      <w:r>
        <w:rPr>
          <w:rStyle w:val="normaltextrun"/>
        </w:rPr>
        <w:t xml:space="preserve"> (rad u drugoj školi), M. Kolić(rad u drugoj školi), V. </w:t>
      </w:r>
      <w:proofErr w:type="spellStart"/>
      <w:r>
        <w:rPr>
          <w:rStyle w:val="normaltextrun"/>
        </w:rPr>
        <w:t>Tolić</w:t>
      </w:r>
      <w:proofErr w:type="spellEnd"/>
      <w:r>
        <w:rPr>
          <w:rStyle w:val="normaltextrun"/>
        </w:rPr>
        <w:t>(plaćeni dopust).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Predsjedavatelj: Tatjana Bakarić, ravnateljica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Zapisničar: Mateja Mihaljević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Ravnateljica, Tatjana Bakarić pozdravila je sve prisutne članove Učiteljskog vijeća i najavila točke dnevnog reda s kojima su se članovi jednoglasno složili.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Dnevni red :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Usvajanje zapisnika s prethodne sjednice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Izvješća pedagoginje/ uspjeh učenika, pedagoške mjere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Izvješće </w:t>
      </w:r>
      <w:proofErr w:type="spellStart"/>
      <w:r>
        <w:rPr>
          <w:rStyle w:val="normaltextrun"/>
        </w:rPr>
        <w:t>logopedinje</w:t>
      </w:r>
      <w:proofErr w:type="spellEnd"/>
      <w:r>
        <w:rPr>
          <w:rStyle w:val="normaltextrun"/>
        </w:rPr>
        <w:t>/ realizacija - rad s učenicima s teškoćama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Rješavanje Zahtjeva roditelja za ispis s INA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Imenovanje povjerenstava za školska natjecanja / popis domaćinstava za županijska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Tim za kvalitetu ( izvješće, dogovor o </w:t>
      </w:r>
      <w:proofErr w:type="spellStart"/>
      <w:r>
        <w:rPr>
          <w:rStyle w:val="normaltextrun"/>
        </w:rPr>
        <w:t>samovrednovanju</w:t>
      </w:r>
      <w:proofErr w:type="spellEnd"/>
      <w:r>
        <w:rPr>
          <w:rStyle w:val="normaltextrun"/>
        </w:rPr>
        <w:t xml:space="preserve">)-prilog/ S. Janković i R. </w:t>
      </w:r>
      <w:proofErr w:type="spellStart"/>
      <w:r>
        <w:rPr>
          <w:rStyle w:val="normaltextrun"/>
        </w:rPr>
        <w:t>Vrbanić</w:t>
      </w:r>
      <w:proofErr w:type="spellEnd"/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Slobodni dani učiteljima razredne i predmetne nastave prema članku 21. stavcima 3.i 4. Kolektivnog ugovora za zaposlenike u osnovnoškolskim ustanovama/ravnateljica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Pitanja, prijedlozi informacije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Ad.1.) </w:t>
      </w:r>
      <w:r>
        <w:rPr>
          <w:rStyle w:val="normaltextrun"/>
          <w:b/>
          <w:bCs/>
        </w:rPr>
        <w:t>Usvajanje Zapisnika s prethodne sjednice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Zapisnik s prethodne sjednice održane 4.12. 2025. je jednoglasno usvojen.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 2.) </w:t>
      </w:r>
      <w:r>
        <w:rPr>
          <w:rStyle w:val="normaltextrun"/>
          <w:b/>
          <w:bCs/>
        </w:rPr>
        <w:t>Izvješća pedagoginje/ uspjeh učenika, pedagoške mjere</w:t>
      </w:r>
      <w:r>
        <w:rPr>
          <w:rStyle w:val="eop"/>
        </w:rPr>
        <w:t> / u prilogu zapisnika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ZAKLJUČAK: Pedagoginja je podnijela izvješće o uspjehu učeni</w:t>
      </w:r>
      <w:r w:rsidR="00365F3A">
        <w:rPr>
          <w:rStyle w:val="normaltextrun"/>
        </w:rPr>
        <w:t>ka u prvom obrazovnom razdoblju/ u prilogu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Ad3.) </w:t>
      </w:r>
      <w:r>
        <w:rPr>
          <w:rStyle w:val="normaltextrun"/>
          <w:b/>
          <w:bCs/>
        </w:rPr>
        <w:t>Izvješće </w:t>
      </w:r>
      <w:proofErr w:type="spellStart"/>
      <w:r>
        <w:rPr>
          <w:rStyle w:val="normaltextrun"/>
          <w:b/>
          <w:bCs/>
        </w:rPr>
        <w:t>logopedinje</w:t>
      </w:r>
      <w:proofErr w:type="spellEnd"/>
      <w:r>
        <w:rPr>
          <w:rStyle w:val="normaltextrun"/>
          <w:b/>
          <w:bCs/>
        </w:rPr>
        <w:t>/ realizacija - rad s učenicima s teškoćama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normaltextrun"/>
        </w:rPr>
        <w:t xml:space="preserve">ZAKLJUČAK: </w:t>
      </w:r>
      <w:proofErr w:type="spellStart"/>
      <w:r>
        <w:rPr>
          <w:rStyle w:val="normaltextrun"/>
        </w:rPr>
        <w:t>Logopedinja</w:t>
      </w:r>
      <w:proofErr w:type="spellEnd"/>
      <w:r>
        <w:rPr>
          <w:rStyle w:val="normaltextrun"/>
        </w:rPr>
        <w:t> nas je podsjetila da  48. učenika ima rješenja o primjerenom obliku školovanja. U ovoj nastavnoj godini  17. učenika  upućeno na timsku obradu (dugotrajan proces), a za šest učenika čekaju se rješenja.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Ad4.) </w:t>
      </w:r>
      <w:r>
        <w:rPr>
          <w:rStyle w:val="normaltextrun"/>
          <w:b/>
          <w:bCs/>
        </w:rPr>
        <w:t>Rješavanje Zahtjeva roditelja za ispis s INA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ZAKLJUČAK: UV jednoglasno usvojilo zahtjev majke I. B.za ispis djece s INA Vjeronauk (S.B.1.c i  S.B. 2.a)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Ad.5.) </w:t>
      </w:r>
      <w:r>
        <w:rPr>
          <w:rStyle w:val="normaltextrun"/>
          <w:b/>
          <w:bCs/>
        </w:rPr>
        <w:t>Imenovanje povjerenstava za školska natjecanja / popis domaćinstava za županijska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15"/>
        </w:numPr>
        <w:spacing w:before="0" w:beforeAutospacing="0" w:after="0" w:afterAutospacing="0"/>
        <w:ind w:left="420" w:firstLine="0"/>
        <w:textAlignment w:val="baseline"/>
      </w:pPr>
      <w:r>
        <w:rPr>
          <w:rStyle w:val="normaltextrun"/>
        </w:rPr>
        <w:lastRenderedPageBreak/>
        <w:t>Imenovanje povjerenstava za školska natjecanja ( u prilogu)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16"/>
        </w:numPr>
        <w:spacing w:before="0" w:beforeAutospacing="0" w:after="0" w:afterAutospacing="0"/>
        <w:ind w:left="420" w:firstLine="0"/>
        <w:textAlignment w:val="baseline"/>
      </w:pPr>
      <w:r>
        <w:rPr>
          <w:rStyle w:val="normaltextrun"/>
        </w:rPr>
        <w:t>Učenici se uključuju u školska natjecanja iz: matematike ( 5. , 7. I 8. razredi), hrvatski jezik (7. i 8. razredi); engleski jezik, tehnička kultura, informatika, geografija ( 8. razredi); povijest; biologija, kemija, njemački jezik.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Ad6.) </w:t>
      </w:r>
      <w:r>
        <w:rPr>
          <w:rStyle w:val="normaltextrun"/>
          <w:b/>
          <w:bCs/>
        </w:rPr>
        <w:t>Tim za kvalitetu ( izvješće, dogovor o </w:t>
      </w:r>
      <w:proofErr w:type="spellStart"/>
      <w:r>
        <w:rPr>
          <w:rStyle w:val="normaltextrun"/>
          <w:b/>
          <w:bCs/>
        </w:rPr>
        <w:t>samovrednovanju</w:t>
      </w:r>
      <w:proofErr w:type="spellEnd"/>
      <w:r>
        <w:rPr>
          <w:rStyle w:val="normaltextrun"/>
          <w:b/>
          <w:bCs/>
        </w:rPr>
        <w:t xml:space="preserve">)-prilog/ S. Janković i R. </w:t>
      </w:r>
      <w:proofErr w:type="spellStart"/>
      <w:r>
        <w:rPr>
          <w:rStyle w:val="normaltextrun"/>
          <w:b/>
          <w:bCs/>
        </w:rPr>
        <w:t>Vrbanić</w:t>
      </w:r>
      <w:proofErr w:type="spellEnd"/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normaltextrun"/>
        </w:rPr>
        <w:t>ZAKLJUČAK: Izvješće Tima za kvalitetu  za prvo obrazovno razdoblje pripremili su S. Janković i R. </w:t>
      </w:r>
      <w:proofErr w:type="spellStart"/>
      <w:r>
        <w:rPr>
          <w:rStyle w:val="normaltextrun"/>
        </w:rPr>
        <w:t>Vrbanić</w:t>
      </w:r>
      <w:proofErr w:type="spellEnd"/>
      <w:r>
        <w:rPr>
          <w:rStyle w:val="normaltextrun"/>
        </w:rPr>
        <w:t>. 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Isto je u prilogu zapisnika.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Ad7.) </w:t>
      </w:r>
      <w:r>
        <w:rPr>
          <w:rStyle w:val="normaltextrun"/>
          <w:b/>
          <w:bCs/>
        </w:rPr>
        <w:t>Slobodni dani učiteljima razredne i predmetne nastave prema članku 21. stavcima 3. i 4. Kolektivnog ugovora za zaposlenike u osnovnoškolskim ustanovama/ravnateljica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beforeAutospacing="0" w:after="0" w:afterAutospacing="0"/>
        <w:ind w:left="360"/>
        <w:textAlignment w:val="baseline"/>
      </w:pPr>
      <w:r>
        <w:rPr>
          <w:rStyle w:val="normaltextrun"/>
        </w:rPr>
        <w:t>ZAKLJUČAK: Ravnateljica je upoznala članove Učiteljskog vijeća s Odlukom o slobodnim danima sukladno Kolektivnom ugovoru je</w:t>
      </w:r>
      <w:r w:rsidR="00365F3A">
        <w:rPr>
          <w:rStyle w:val="normaltextrun"/>
        </w:rPr>
        <w:t>,</w:t>
      </w:r>
      <w:r>
        <w:rPr>
          <w:rStyle w:val="normaltextrun"/>
        </w:rPr>
        <w:t xml:space="preserve"> Odluka i potpisna lista su u prilogu Zapisnika.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Ad8.) </w:t>
      </w:r>
      <w:r>
        <w:rPr>
          <w:rStyle w:val="normaltextrun"/>
          <w:b/>
          <w:bCs/>
        </w:rPr>
        <w:t>Pitanja, prijedlozi informacije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Ravnateljica je potaknula sve učitelje na aktivnije uključivanje u </w:t>
      </w:r>
      <w:proofErr w:type="spellStart"/>
      <w:r>
        <w:rPr>
          <w:rStyle w:val="normaltextrun"/>
        </w:rPr>
        <w:t>Erasmus</w:t>
      </w:r>
      <w:proofErr w:type="spellEnd"/>
      <w:r>
        <w:rPr>
          <w:rStyle w:val="normaltextrun"/>
        </w:rPr>
        <w:t xml:space="preserve"> programe. Potrebno je pohvaliti učiteljicu engleskog jezika K. </w:t>
      </w:r>
      <w:proofErr w:type="spellStart"/>
      <w:r>
        <w:rPr>
          <w:rStyle w:val="normaltextrun"/>
        </w:rPr>
        <w:t>Kahlinu</w:t>
      </w:r>
      <w:proofErr w:type="spellEnd"/>
      <w:r>
        <w:rPr>
          <w:rStyle w:val="normaltextrun"/>
        </w:rPr>
        <w:t> kao izvrsnu i stručnu osobu za pisanje projekata.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Božićni program- ravnateljica je pohvalila učiteljice i učitelja GK koji su sudjelovali u programu. Svi nastupi u Božićnom programu su prošli uspješno. Publika je bila više nego zadovoljna.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22.12.2025. </w:t>
      </w:r>
      <w:proofErr w:type="spellStart"/>
      <w:r>
        <w:rPr>
          <w:rStyle w:val="normaltextrun"/>
        </w:rPr>
        <w:t>Motomrazovi</w:t>
      </w:r>
      <w:proofErr w:type="spellEnd"/>
      <w:r>
        <w:rPr>
          <w:rStyle w:val="normaltextrun"/>
        </w:rPr>
        <w:t xml:space="preserve"> su i ove godine razveselili naše učenike darovima i svojim dolaskom. Paketiće za sve učenike od 1.do 8. razreda financirala je Općina Kloštar Ivanić.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Ravnateljica je još jednom napomenula da se zbog profesionalnog odnosa i transparentnosti u radu, za suradnju s roditeljima isključivo koristi informatika/ e-Dnevnik.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Sjednica je završila u 9.30 sati.</w:t>
      </w:r>
      <w:r>
        <w:rPr>
          <w:rStyle w:val="eop"/>
        </w:rPr>
        <w:t> </w:t>
      </w:r>
    </w:p>
    <w:p w:rsidR="00EB53E5" w:rsidRDefault="00EB53E5" w:rsidP="00EB53E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</w:rPr>
        <w:t>Zapisničarka:   Mateja Mihaljević        Predsjedavatelj sjednice:</w:t>
      </w:r>
      <w:r>
        <w:rPr>
          <w:rStyle w:val="eop"/>
        </w:rPr>
        <w:t> Tatjana Bakarić, ravnateljica</w:t>
      </w:r>
    </w:p>
    <w:p w:rsidR="00962AC8" w:rsidRDefault="00962AC8"/>
    <w:sectPr w:rsidR="0096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46A"/>
    <w:multiLevelType w:val="multilevel"/>
    <w:tmpl w:val="CE1EF8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24C32"/>
    <w:multiLevelType w:val="multilevel"/>
    <w:tmpl w:val="CD0AA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B6D27"/>
    <w:multiLevelType w:val="multilevel"/>
    <w:tmpl w:val="87F42F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7372B"/>
    <w:multiLevelType w:val="multilevel"/>
    <w:tmpl w:val="775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24F4C"/>
    <w:multiLevelType w:val="multilevel"/>
    <w:tmpl w:val="C08E8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C1898"/>
    <w:multiLevelType w:val="multilevel"/>
    <w:tmpl w:val="4BCC2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42417"/>
    <w:multiLevelType w:val="multilevel"/>
    <w:tmpl w:val="87EA8C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066FF"/>
    <w:multiLevelType w:val="multilevel"/>
    <w:tmpl w:val="47E4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67463"/>
    <w:multiLevelType w:val="multilevel"/>
    <w:tmpl w:val="93A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4F4320"/>
    <w:multiLevelType w:val="multilevel"/>
    <w:tmpl w:val="D41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803BE9"/>
    <w:multiLevelType w:val="multilevel"/>
    <w:tmpl w:val="5640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4E5163"/>
    <w:multiLevelType w:val="multilevel"/>
    <w:tmpl w:val="0F80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45609B"/>
    <w:multiLevelType w:val="multilevel"/>
    <w:tmpl w:val="DA3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D454D8"/>
    <w:multiLevelType w:val="multilevel"/>
    <w:tmpl w:val="6864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A324BB"/>
    <w:multiLevelType w:val="multilevel"/>
    <w:tmpl w:val="82C081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628A7"/>
    <w:multiLevelType w:val="multilevel"/>
    <w:tmpl w:val="79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C56AE"/>
    <w:multiLevelType w:val="multilevel"/>
    <w:tmpl w:val="122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BF419B"/>
    <w:multiLevelType w:val="multilevel"/>
    <w:tmpl w:val="286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0E6394"/>
    <w:multiLevelType w:val="multilevel"/>
    <w:tmpl w:val="CED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372738"/>
    <w:multiLevelType w:val="multilevel"/>
    <w:tmpl w:val="8B1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A84AB4"/>
    <w:multiLevelType w:val="multilevel"/>
    <w:tmpl w:val="1DB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E25B3"/>
    <w:multiLevelType w:val="multilevel"/>
    <w:tmpl w:val="E796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3603D"/>
    <w:multiLevelType w:val="multilevel"/>
    <w:tmpl w:val="917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20"/>
  </w:num>
  <w:num w:numId="10">
    <w:abstractNumId w:val="3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10"/>
  </w:num>
  <w:num w:numId="17">
    <w:abstractNumId w:val="18"/>
  </w:num>
  <w:num w:numId="18">
    <w:abstractNumId w:val="22"/>
  </w:num>
  <w:num w:numId="19">
    <w:abstractNumId w:val="17"/>
  </w:num>
  <w:num w:numId="20">
    <w:abstractNumId w:val="15"/>
  </w:num>
  <w:num w:numId="21">
    <w:abstractNumId w:val="13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E5"/>
    <w:rsid w:val="00365F3A"/>
    <w:rsid w:val="00962AC8"/>
    <w:rsid w:val="00AF02C3"/>
    <w:rsid w:val="00BB7FA7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D1BE"/>
  <w15:chartTrackingRefBased/>
  <w15:docId w15:val="{84DE967D-2DF2-41FD-BF51-462D05D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EB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B53E5"/>
  </w:style>
  <w:style w:type="character" w:customStyle="1" w:styleId="eop">
    <w:name w:val="eop"/>
    <w:basedOn w:val="Zadanifontodlomka"/>
    <w:rsid w:val="00EB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4</cp:revision>
  <dcterms:created xsi:type="dcterms:W3CDTF">2026-02-26T15:30:00Z</dcterms:created>
  <dcterms:modified xsi:type="dcterms:W3CDTF">2026-03-04T18:00:00Z</dcterms:modified>
</cp:coreProperties>
</file>