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3F3E9" w14:textId="77777777" w:rsidR="00C51B4C" w:rsidRPr="00097E26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65F11A2B" w14:textId="77777777" w:rsidR="00C51B4C" w:rsidRPr="00097E26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  <w:r w:rsidRPr="00097E26">
        <w:rPr>
          <w:rFonts w:ascii="Cambria" w:hAnsi="Cambria"/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0" locked="0" layoutInCell="1" allowOverlap="1" wp14:anchorId="5128E05C" wp14:editId="283415C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41655" cy="685800"/>
            <wp:effectExtent l="0" t="0" r="0" b="0"/>
            <wp:wrapNone/>
            <wp:docPr id="2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5CC5E" w14:textId="74E2801C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3059B812" w14:textId="77777777" w:rsidR="001B3670" w:rsidRPr="00097E26" w:rsidRDefault="001B3670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40FE2FCE" w14:textId="77777777" w:rsidR="00C51B4C" w:rsidRPr="00097E26" w:rsidRDefault="00C51B4C" w:rsidP="00C51B4C">
      <w:pPr>
        <w:tabs>
          <w:tab w:val="left" w:pos="887"/>
        </w:tabs>
        <w:spacing w:after="0" w:line="240" w:lineRule="auto"/>
        <w:jc w:val="both"/>
        <w:rPr>
          <w:rFonts w:ascii="Cambria" w:hAnsi="Cambria"/>
          <w:b/>
          <w:color w:val="000000" w:themeColor="text1"/>
        </w:rPr>
      </w:pPr>
      <w:r w:rsidRPr="00097E26">
        <w:rPr>
          <w:rFonts w:ascii="Cambria" w:hAnsi="Cambria"/>
          <w:b/>
          <w:color w:val="000000" w:themeColor="text1"/>
        </w:rPr>
        <w:t>REPUBLIKA HRVATSKA</w:t>
      </w:r>
    </w:p>
    <w:p w14:paraId="727CBCD6" w14:textId="77777777" w:rsidR="00C51B4C" w:rsidRPr="00097E26" w:rsidRDefault="00C51B4C" w:rsidP="00C51B4C">
      <w:pPr>
        <w:tabs>
          <w:tab w:val="left" w:pos="887"/>
        </w:tabs>
        <w:spacing w:after="0" w:line="240" w:lineRule="auto"/>
        <w:jc w:val="both"/>
        <w:rPr>
          <w:rFonts w:ascii="Cambria" w:hAnsi="Cambria"/>
          <w:b/>
          <w:color w:val="000000" w:themeColor="text1"/>
        </w:rPr>
      </w:pPr>
      <w:r w:rsidRPr="00097E26">
        <w:rPr>
          <w:rFonts w:ascii="Cambria" w:hAnsi="Cambria"/>
          <w:b/>
          <w:color w:val="000000" w:themeColor="text1"/>
        </w:rPr>
        <w:t xml:space="preserve">ZAGREBAČKA ŽUPANIJA </w:t>
      </w:r>
    </w:p>
    <w:p w14:paraId="36655720" w14:textId="77777777" w:rsidR="00C51B4C" w:rsidRPr="00097E26" w:rsidRDefault="00C51B4C" w:rsidP="00C51B4C">
      <w:pPr>
        <w:spacing w:after="0"/>
        <w:rPr>
          <w:rFonts w:ascii="Cambria" w:eastAsia="Times New Roman" w:hAnsi="Cambria" w:cs="Calibri"/>
          <w:color w:val="000000" w:themeColor="text1"/>
          <w:lang w:eastAsia="hr-HR"/>
        </w:rPr>
      </w:pPr>
    </w:p>
    <w:p w14:paraId="68CC4A5A" w14:textId="065D6DFF" w:rsidR="00C51B4C" w:rsidRDefault="00E7134A" w:rsidP="00C51B4C">
      <w:pPr>
        <w:pStyle w:val="Naslov2"/>
        <w:spacing w:before="0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>OSNOVNA ŠKOLA BRAĆE RADIĆA</w:t>
      </w:r>
    </w:p>
    <w:p w14:paraId="004D55D6" w14:textId="00EB4408" w:rsidR="00C51B4C" w:rsidRPr="00E7134A" w:rsidRDefault="00E7134A" w:rsidP="00E7134A">
      <w:pPr>
        <w:rPr>
          <w:lang w:val="en-US"/>
        </w:rPr>
      </w:pPr>
      <w:r>
        <w:rPr>
          <w:lang w:val="en-US"/>
        </w:rPr>
        <w:t>KLOŠTAR IVANIĆ, Školska 20,10312 Kloštar Ivanić</w:t>
      </w:r>
    </w:p>
    <w:p w14:paraId="31E29EE0" w14:textId="5706B5C7" w:rsidR="00C51B4C" w:rsidRPr="00097E26" w:rsidRDefault="00E7134A" w:rsidP="00C51B4C">
      <w:pPr>
        <w:spacing w:after="0"/>
        <w:rPr>
          <w:rFonts w:ascii="Cambria" w:hAnsi="Cambria"/>
          <w:color w:val="000000" w:themeColor="text1"/>
        </w:rPr>
      </w:pPr>
      <w:r w:rsidRPr="00097E26">
        <w:rPr>
          <w:rFonts w:ascii="Cambria" w:hAnsi="Cambria"/>
          <w:b/>
          <w:color w:val="000000" w:themeColor="text1"/>
        </w:rPr>
        <w:t>T</w:t>
      </w:r>
      <w:r w:rsidR="00C51B4C" w:rsidRPr="00097E26">
        <w:rPr>
          <w:rFonts w:ascii="Cambria" w:hAnsi="Cambria"/>
          <w:b/>
          <w:color w:val="000000" w:themeColor="text1"/>
        </w:rPr>
        <w:t>el</w:t>
      </w:r>
      <w:r>
        <w:rPr>
          <w:rFonts w:ascii="Cambria" w:hAnsi="Cambria"/>
          <w:color w:val="000000" w:themeColor="text1"/>
        </w:rPr>
        <w:t>: 01-2829-294</w:t>
      </w:r>
    </w:p>
    <w:p w14:paraId="5DF5D0B1" w14:textId="519455B0" w:rsidR="00C51B4C" w:rsidRPr="00097E26" w:rsidRDefault="00C51B4C" w:rsidP="00C51B4C">
      <w:pPr>
        <w:spacing w:after="0"/>
        <w:rPr>
          <w:rFonts w:ascii="Cambria" w:hAnsi="Cambria"/>
          <w:color w:val="000000" w:themeColor="text1"/>
        </w:rPr>
      </w:pPr>
      <w:r w:rsidRPr="00097E26">
        <w:rPr>
          <w:rFonts w:ascii="Cambria" w:hAnsi="Cambria"/>
          <w:b/>
          <w:color w:val="000000" w:themeColor="text1"/>
        </w:rPr>
        <w:t>e-mail</w:t>
      </w:r>
      <w:r w:rsidRPr="00097E26">
        <w:rPr>
          <w:rFonts w:ascii="Cambria" w:hAnsi="Cambria"/>
          <w:color w:val="000000" w:themeColor="text1"/>
        </w:rPr>
        <w:t xml:space="preserve">: </w:t>
      </w:r>
      <w:r w:rsidR="00E7134A">
        <w:rPr>
          <w:rFonts w:ascii="Cambria" w:hAnsi="Cambria"/>
        </w:rPr>
        <w:t>ured@os-brace-radica-klostarivanic.skole.hr</w:t>
      </w:r>
    </w:p>
    <w:p w14:paraId="3A53EBF2" w14:textId="671AD4B2" w:rsidR="00C51B4C" w:rsidRPr="00097E26" w:rsidRDefault="00E7134A" w:rsidP="00C51B4C">
      <w:pPr>
        <w:spacing w:after="0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Matični broj: 3102033</w:t>
      </w:r>
    </w:p>
    <w:p w14:paraId="408F6DFE" w14:textId="59616A1B" w:rsidR="00C51B4C" w:rsidRPr="00097E26" w:rsidRDefault="00C51B4C" w:rsidP="00C51B4C">
      <w:pPr>
        <w:spacing w:after="0" w:line="240" w:lineRule="auto"/>
        <w:rPr>
          <w:rFonts w:ascii="Cambria" w:hAnsi="Cambria"/>
          <w:color w:val="000000" w:themeColor="text1"/>
        </w:rPr>
      </w:pPr>
      <w:r w:rsidRPr="00097E26">
        <w:rPr>
          <w:rFonts w:ascii="Cambria" w:hAnsi="Cambria"/>
          <w:color w:val="000000" w:themeColor="text1"/>
        </w:rPr>
        <w:t xml:space="preserve">OIB: </w:t>
      </w:r>
      <w:r w:rsidR="00E7134A">
        <w:rPr>
          <w:rFonts w:ascii="Cambria" w:hAnsi="Cambria"/>
          <w:color w:val="000000" w:themeColor="text1"/>
        </w:rPr>
        <w:t>17958386273</w:t>
      </w:r>
    </w:p>
    <w:p w14:paraId="597B8343" w14:textId="77777777" w:rsidR="00C51B4C" w:rsidRPr="00097E26" w:rsidRDefault="00C51B4C" w:rsidP="00C51B4C">
      <w:pPr>
        <w:spacing w:after="0" w:line="240" w:lineRule="auto"/>
        <w:rPr>
          <w:rFonts w:ascii="Cambria" w:eastAsia="Times New Roman" w:hAnsi="Cambria" w:cs="Calibri"/>
          <w:color w:val="000000" w:themeColor="text1"/>
          <w:lang w:eastAsia="hr-HR"/>
        </w:rPr>
      </w:pPr>
    </w:p>
    <w:p w14:paraId="726780F2" w14:textId="188EF77F" w:rsidR="00C51B4C" w:rsidRPr="00097E26" w:rsidRDefault="00C51B4C" w:rsidP="00C51B4C">
      <w:pPr>
        <w:spacing w:after="0" w:line="240" w:lineRule="auto"/>
        <w:rPr>
          <w:rFonts w:ascii="Cambria" w:eastAsia="Times New Roman" w:hAnsi="Cambria" w:cs="Calibri"/>
          <w:color w:val="000000" w:themeColor="text1"/>
          <w:lang w:eastAsia="hr-HR"/>
        </w:rPr>
      </w:pPr>
      <w:r w:rsidRPr="00097E26">
        <w:rPr>
          <w:rFonts w:ascii="Cambria" w:eastAsia="Times New Roman" w:hAnsi="Cambria" w:cs="Calibri"/>
          <w:color w:val="000000" w:themeColor="text1"/>
          <w:lang w:eastAsia="hr-HR"/>
        </w:rPr>
        <w:t xml:space="preserve">KLASA: </w:t>
      </w:r>
      <w:r w:rsidR="00E7134A">
        <w:rPr>
          <w:rFonts w:ascii="Cambria" w:eastAsia="Times New Roman" w:hAnsi="Cambria" w:cs="Calibri"/>
          <w:color w:val="000000" w:themeColor="text1"/>
          <w:lang w:eastAsia="hr-HR"/>
        </w:rPr>
        <w:t>011-03/26-01/1</w:t>
      </w:r>
    </w:p>
    <w:p w14:paraId="07CABB6E" w14:textId="1574E599" w:rsidR="00C51B4C" w:rsidRPr="00097E26" w:rsidRDefault="00E7134A" w:rsidP="00C51B4C">
      <w:pPr>
        <w:spacing w:after="0" w:line="240" w:lineRule="auto"/>
        <w:rPr>
          <w:rFonts w:ascii="Cambria" w:eastAsia="Times New Roman" w:hAnsi="Cambria" w:cs="Calibri"/>
          <w:color w:val="000000" w:themeColor="text1"/>
          <w:lang w:eastAsia="hr-HR"/>
        </w:rPr>
      </w:pPr>
      <w:r>
        <w:rPr>
          <w:rFonts w:ascii="Cambria" w:eastAsia="Times New Roman" w:hAnsi="Cambria" w:cs="Calibri"/>
          <w:color w:val="000000" w:themeColor="text1"/>
          <w:lang w:eastAsia="hr-HR"/>
        </w:rPr>
        <w:t>URBROJ: 238-14-46-26-1</w:t>
      </w:r>
    </w:p>
    <w:p w14:paraId="078513A7" w14:textId="77777777" w:rsidR="00C51B4C" w:rsidRPr="00097E26" w:rsidRDefault="00C51B4C" w:rsidP="00C51B4C">
      <w:pPr>
        <w:widowControl w:val="0"/>
        <w:spacing w:after="0" w:line="240" w:lineRule="auto"/>
        <w:rPr>
          <w:rFonts w:ascii="Cambria" w:eastAsia="Times New Roman" w:hAnsi="Cambria" w:cs="Arial"/>
          <w:snapToGrid w:val="0"/>
          <w:color w:val="000000" w:themeColor="text1"/>
        </w:rPr>
      </w:pPr>
    </w:p>
    <w:p w14:paraId="174F92FC" w14:textId="7B8A65BB" w:rsidR="00C51B4C" w:rsidRPr="00097E26" w:rsidRDefault="00E7134A" w:rsidP="00C51B4C">
      <w:pPr>
        <w:widowControl w:val="0"/>
        <w:spacing w:after="0" w:line="240" w:lineRule="auto"/>
        <w:rPr>
          <w:rFonts w:ascii="Cambria" w:eastAsia="Times New Roman" w:hAnsi="Cambria" w:cs="Arial"/>
          <w:snapToGrid w:val="0"/>
          <w:color w:val="000000" w:themeColor="text1"/>
          <w:u w:val="single"/>
        </w:rPr>
      </w:pPr>
      <w:r>
        <w:rPr>
          <w:rFonts w:ascii="Cambria" w:eastAsia="Times New Roman" w:hAnsi="Cambria" w:cs="Arial"/>
          <w:snapToGrid w:val="0"/>
          <w:color w:val="000000" w:themeColor="text1"/>
        </w:rPr>
        <w:t>Kloštar Ivanić________________________</w:t>
      </w:r>
      <w:r w:rsidR="00C51B4C" w:rsidRPr="00097E26">
        <w:rPr>
          <w:rFonts w:ascii="Cambria" w:eastAsia="Times New Roman" w:hAnsi="Cambria" w:cs="Arial"/>
          <w:snapToGrid w:val="0"/>
          <w:color w:val="000000" w:themeColor="text1"/>
        </w:rPr>
        <w:t>,  2026.</w:t>
      </w:r>
    </w:p>
    <w:p w14:paraId="62C6928E" w14:textId="77777777" w:rsidR="00C51B4C" w:rsidRPr="00097E26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449805FE" w14:textId="77777777" w:rsidR="00C51B4C" w:rsidRPr="008749BA" w:rsidRDefault="00C51B4C" w:rsidP="00C51B4C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PRAVILNIK</w:t>
      </w:r>
    </w:p>
    <w:p w14:paraId="172AB99E" w14:textId="77777777" w:rsidR="00C51B4C" w:rsidRPr="008749BA" w:rsidRDefault="00C51B4C" w:rsidP="00C51B4C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O PROVEDBI POSTUPAKA JEDNOSTAVNE NABAVE</w:t>
      </w:r>
    </w:p>
    <w:p w14:paraId="7C8DC03C" w14:textId="77777777" w:rsidR="00C51B4C" w:rsidRPr="00097E26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6514CACF" w14:textId="77777777" w:rsidR="00C51B4C" w:rsidRPr="00097E26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69B561B4" w14:textId="77777777" w:rsidR="00C51B4C" w:rsidRPr="00097E26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6E7235EB" w14:textId="77777777" w:rsidR="00C51B4C" w:rsidRPr="00097E26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2E8B580E" w14:textId="77777777" w:rsidR="00C51B4C" w:rsidRPr="00097E26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32BDE947" w14:textId="77777777" w:rsidR="00C51B4C" w:rsidRPr="00097E26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3AAB1A9E" w14:textId="5D1F9BCB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20A899D5" w14:textId="7F22471C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610EE8FE" w14:textId="140D40CD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5B7BBADC" w14:textId="34BC6137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39EA45E9" w14:textId="6B88C7B2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7961DF83" w14:textId="3AC89B80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3D026188" w14:textId="1F6464B1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69779C4F" w14:textId="2CB483E1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243407E9" w14:textId="7B203FD2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1F3D54C0" w14:textId="0EE90E2A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1DD10E84" w14:textId="7826ACB3" w:rsidR="00C51B4C" w:rsidRDefault="00C51B4C" w:rsidP="00C51B4C">
      <w:pPr>
        <w:tabs>
          <w:tab w:val="left" w:pos="887"/>
        </w:tabs>
        <w:rPr>
          <w:rFonts w:ascii="Cambria" w:eastAsia="Times New Roman" w:hAnsi="Cambria" w:cs="Arial"/>
          <w:color w:val="000000" w:themeColor="text1"/>
        </w:rPr>
      </w:pPr>
    </w:p>
    <w:p w14:paraId="4D8AACA8" w14:textId="77777777" w:rsidR="00EC1529" w:rsidRPr="008749BA" w:rsidRDefault="00EC1529" w:rsidP="00EC1529">
      <w:pPr>
        <w:spacing w:after="0"/>
        <w:rPr>
          <w:rFonts w:ascii="Cambria" w:hAnsi="Cambria"/>
        </w:rPr>
      </w:pPr>
      <w:r w:rsidRPr="008749BA">
        <w:rPr>
          <w:rFonts w:ascii="Cambria" w:hAnsi="Cambria"/>
        </w:rPr>
        <w:lastRenderedPageBreak/>
        <w:t>Na temelju članka 15. stavka 2. Zakona o javnoj nabavi (Narodne novine, br. 120/16, 114/22 i</w:t>
      </w:r>
    </w:p>
    <w:p w14:paraId="5C0E95D3" w14:textId="5C5A0F59" w:rsidR="00EC1529" w:rsidRPr="008749BA" w:rsidRDefault="00EC1529" w:rsidP="00EC1529">
      <w:pPr>
        <w:spacing w:after="0"/>
        <w:rPr>
          <w:rFonts w:ascii="Cambria" w:hAnsi="Cambria"/>
        </w:rPr>
      </w:pPr>
      <w:r w:rsidRPr="008749BA">
        <w:rPr>
          <w:rFonts w:ascii="Cambria" w:hAnsi="Cambria"/>
        </w:rPr>
        <w:t xml:space="preserve">48/26.) i članka 29. Statuta Osnovne </w:t>
      </w:r>
      <w:r w:rsidR="00E7134A">
        <w:rPr>
          <w:rFonts w:ascii="Cambria" w:hAnsi="Cambria"/>
        </w:rPr>
        <w:t xml:space="preserve">škole braće Radića Kloštar Ivanić, </w:t>
      </w:r>
      <w:r w:rsidRPr="008749BA">
        <w:rPr>
          <w:rFonts w:ascii="Cambria" w:hAnsi="Cambria"/>
        </w:rPr>
        <w:t xml:space="preserve"> Školski odbor Osnovne</w:t>
      </w:r>
    </w:p>
    <w:p w14:paraId="3696B5F7" w14:textId="2EB77396" w:rsidR="00EC1529" w:rsidRPr="008749BA" w:rsidRDefault="00E7134A" w:rsidP="00EC1529">
      <w:pPr>
        <w:spacing w:after="0"/>
        <w:rPr>
          <w:rFonts w:ascii="Cambria" w:hAnsi="Cambria"/>
        </w:rPr>
      </w:pPr>
      <w:r>
        <w:rPr>
          <w:rFonts w:ascii="Cambria" w:hAnsi="Cambria"/>
        </w:rPr>
        <w:t>škole braće Radića Kloštar Ivanić, na ___________</w:t>
      </w:r>
      <w:bookmarkStart w:id="0" w:name="_GoBack"/>
      <w:bookmarkEnd w:id="0"/>
      <w:r w:rsidR="00EC1529" w:rsidRPr="008749BA">
        <w:rPr>
          <w:rFonts w:ascii="Cambria" w:hAnsi="Cambria"/>
        </w:rPr>
        <w:t xml:space="preserve"> sjednici, održanoj ___________ 2026. godine donio je</w:t>
      </w:r>
    </w:p>
    <w:p w14:paraId="4ECF974D" w14:textId="77777777" w:rsidR="0046413A" w:rsidRDefault="0046413A" w:rsidP="00EC1529">
      <w:pPr>
        <w:spacing w:after="0" w:line="240" w:lineRule="auto"/>
        <w:jc w:val="center"/>
        <w:rPr>
          <w:rFonts w:ascii="Cambria" w:hAnsi="Cambria"/>
        </w:rPr>
      </w:pPr>
    </w:p>
    <w:p w14:paraId="0CEC4542" w14:textId="77777777" w:rsidR="00EC1529" w:rsidRPr="008749BA" w:rsidRDefault="00EC1529" w:rsidP="00EC1529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PRAVILNIK</w:t>
      </w:r>
    </w:p>
    <w:p w14:paraId="5F29B81C" w14:textId="77777777" w:rsidR="00EC1529" w:rsidRPr="008749BA" w:rsidRDefault="00EC1529" w:rsidP="00EC1529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O PROVEDBI POSTUPAKA JEDNOSTAVNE NABAVE</w:t>
      </w:r>
    </w:p>
    <w:p w14:paraId="5E8900C8" w14:textId="77777777" w:rsidR="00D96CA3" w:rsidRPr="008749BA" w:rsidRDefault="00D96CA3" w:rsidP="00EC1529">
      <w:pPr>
        <w:rPr>
          <w:rFonts w:ascii="Cambria" w:hAnsi="Cambria"/>
          <w:b/>
        </w:rPr>
      </w:pPr>
    </w:p>
    <w:p w14:paraId="48EFE71A" w14:textId="77777777" w:rsidR="00EC1529" w:rsidRPr="008749BA" w:rsidRDefault="00EC1529" w:rsidP="00EC1529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>I. Opće odredbe</w:t>
      </w:r>
    </w:p>
    <w:p w14:paraId="3681A03F" w14:textId="77777777" w:rsidR="00EC1529" w:rsidRPr="008749BA" w:rsidRDefault="00EC1529" w:rsidP="0055121F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1.</w:t>
      </w:r>
    </w:p>
    <w:p w14:paraId="25ED5586" w14:textId="3A6BB378" w:rsidR="00EC1529" w:rsidRPr="008749BA" w:rsidRDefault="00EC1529" w:rsidP="0055121F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(1) Ovim Pravilnikom se uređuju pravila, uvjeti i postupci za nabavu robe i usluga naruči</w:t>
      </w:r>
      <w:r w:rsidR="00E7134A">
        <w:rPr>
          <w:rFonts w:ascii="Cambria" w:hAnsi="Cambria"/>
        </w:rPr>
        <w:t>telja Osnovne škole braće Radića Kloštar Ivanić</w:t>
      </w:r>
      <w:r w:rsidRPr="008749BA">
        <w:rPr>
          <w:rFonts w:ascii="Cambria" w:hAnsi="Cambria"/>
        </w:rPr>
        <w:t xml:space="preserve"> (u daljnjem tekstu: Škola) čija je procijenjena vrijednost bez poreza na dodanu vrijednost (PDV) manja od 50.000 eura i nabavu radova čija je procijenjena vrijednost bez poreza na dodanu vrijednost (PDV) manja od 100.000 eura (u daljnjem tekstu: jednostavna nabava).</w:t>
      </w:r>
    </w:p>
    <w:p w14:paraId="1CF6B7D8" w14:textId="77777777" w:rsidR="00EC1529" w:rsidRPr="008749BA" w:rsidRDefault="00EC1529" w:rsidP="0055121F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(2) Na postupke jednostavne nabave uređene ovim Pravilnikom ne primjenjuju se odredbe Zakona o javnoj nabavi.</w:t>
      </w:r>
    </w:p>
    <w:p w14:paraId="3FF79BDB" w14:textId="77777777" w:rsidR="00EC1529" w:rsidRPr="008749BA" w:rsidRDefault="00EC1529" w:rsidP="0055121F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1922F7DA" w14:textId="77777777" w:rsidR="00EC1529" w:rsidRPr="008749BA" w:rsidRDefault="00EC1529" w:rsidP="0055121F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2.</w:t>
      </w:r>
    </w:p>
    <w:p w14:paraId="6D8B311F" w14:textId="77777777" w:rsidR="00EC1529" w:rsidRPr="008749BA" w:rsidRDefault="00EC1529" w:rsidP="0055121F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(1) Izrazi koji se koriste u ovom Pravilniku, a imaju rodno značenje, koriste se neutralno i odnose se jednako na muški i ženski rod.</w:t>
      </w:r>
    </w:p>
    <w:p w14:paraId="6C824DD8" w14:textId="77777777" w:rsidR="00755C24" w:rsidRDefault="00755C24" w:rsidP="00755C24">
      <w:pPr>
        <w:rPr>
          <w:rFonts w:ascii="Cambria" w:hAnsi="Cambria"/>
          <w:b/>
        </w:rPr>
      </w:pPr>
    </w:p>
    <w:p w14:paraId="55A5C463" w14:textId="18AB8298" w:rsidR="00755C24" w:rsidRPr="008749BA" w:rsidRDefault="00755C24" w:rsidP="00755C24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>II. Načela nabave</w:t>
      </w:r>
    </w:p>
    <w:p w14:paraId="616B28C5" w14:textId="77777777" w:rsidR="0055121F" w:rsidRPr="008749BA" w:rsidRDefault="0055121F" w:rsidP="0055121F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3.</w:t>
      </w:r>
    </w:p>
    <w:p w14:paraId="339447E3" w14:textId="77777777" w:rsidR="00755C24" w:rsidRPr="008749BA" w:rsidRDefault="00755C24" w:rsidP="00755C24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(1) U provedbi postupaka jednostavne nabave sukladno ovom Pravilniku, Škola je obvezna poštovati načela javne nabave iz članka 4. Zakona o javnoj nabavi, osigurati pravnu zaštitu gospodarskim subjektima te primijeniti elektronička sredstva komunikacije.</w:t>
      </w:r>
    </w:p>
    <w:p w14:paraId="5A9693E0" w14:textId="77777777" w:rsidR="00755C24" w:rsidRPr="008749BA" w:rsidRDefault="00755C24" w:rsidP="00755C24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(2) Škola je obvezna primjenjivati odredbe ovoga Pravilnika na način koji omogućava učinkovitu nabavu robe, usluga i radova te ekonomično i svrhovito trošenje proračunskih sredstava.</w:t>
      </w:r>
    </w:p>
    <w:p w14:paraId="15392729" w14:textId="77777777" w:rsidR="0055121F" w:rsidRPr="008749BA" w:rsidRDefault="0055121F" w:rsidP="00EC1529">
      <w:pPr>
        <w:jc w:val="both"/>
        <w:rPr>
          <w:rFonts w:ascii="Cambria" w:hAnsi="Cambria"/>
        </w:rPr>
      </w:pPr>
    </w:p>
    <w:p w14:paraId="33D60C5B" w14:textId="77777777" w:rsidR="00EC1529" w:rsidRPr="008749BA" w:rsidRDefault="00EC1529" w:rsidP="000E13F7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7250CC">
        <w:rPr>
          <w:rFonts w:ascii="Cambria" w:hAnsi="Cambria"/>
        </w:rPr>
        <w:t>4</w:t>
      </w:r>
      <w:r w:rsidRPr="008749BA">
        <w:rPr>
          <w:rFonts w:ascii="Cambria" w:hAnsi="Cambria"/>
        </w:rPr>
        <w:t>.</w:t>
      </w:r>
    </w:p>
    <w:p w14:paraId="3DA1BC75" w14:textId="081E31D7" w:rsidR="00755C24" w:rsidRPr="008749BA" w:rsidRDefault="00755C24" w:rsidP="00755C24">
      <w:pPr>
        <w:spacing w:after="0" w:line="240" w:lineRule="auto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(1) Elektroničkim sredstvima komunikacije, u smislu ovog Pravilnika, smatraju se: Elektronički oglasnik javne nabave Republike Hrvatske (dalje u tekstu: EOJN RH) modul jednostavna nabava, </w:t>
      </w:r>
      <w:r w:rsidR="00692B59">
        <w:rPr>
          <w:rFonts w:ascii="Cambria" w:hAnsi="Cambria" w:cs="Calibri"/>
          <w:color w:val="000000"/>
        </w:rPr>
        <w:t>mrežna stranica</w:t>
      </w:r>
      <w:r w:rsidRPr="008749BA">
        <w:rPr>
          <w:rFonts w:ascii="Cambria" w:hAnsi="Cambria" w:cs="Calibri"/>
          <w:color w:val="000000"/>
        </w:rPr>
        <w:t xml:space="preserve"> i elektronička pošta.</w:t>
      </w:r>
    </w:p>
    <w:p w14:paraId="00C79FF6" w14:textId="6846672A" w:rsidR="00755C24" w:rsidRPr="008749BA" w:rsidRDefault="00755C24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(2) Način i mogućnosti primjene elektroničkih sredstava komunikacije, </w:t>
      </w:r>
      <w:r w:rsidR="00C17CB6" w:rsidRPr="00C17CB6">
        <w:rPr>
          <w:rFonts w:ascii="Cambria" w:hAnsi="Cambria" w:cs="Calibri"/>
          <w:color w:val="000000"/>
          <w:highlight w:val="yellow"/>
        </w:rPr>
        <w:t>Škola</w:t>
      </w:r>
      <w:r w:rsidRPr="00C17CB6">
        <w:rPr>
          <w:rFonts w:ascii="Cambria" w:hAnsi="Cambria" w:cs="Calibri"/>
          <w:color w:val="000000"/>
          <w:highlight w:val="yellow"/>
        </w:rPr>
        <w:t xml:space="preserve"> je obvezn</w:t>
      </w:r>
      <w:r w:rsidR="00C17CB6" w:rsidRPr="00C17CB6">
        <w:rPr>
          <w:rFonts w:ascii="Cambria" w:hAnsi="Cambria" w:cs="Calibri"/>
          <w:color w:val="000000"/>
          <w:highlight w:val="yellow"/>
        </w:rPr>
        <w:t>a</w:t>
      </w:r>
      <w:r w:rsidRPr="008749BA">
        <w:rPr>
          <w:rFonts w:ascii="Cambria" w:hAnsi="Cambria" w:cs="Calibri"/>
          <w:color w:val="000000"/>
        </w:rPr>
        <w:t xml:space="preserve"> odrediti u dokumentaciji o nabavi u svakom postupku jednostavne nabave. Ukoliko se u postupku jednostavne nabave ne sastavlja dokumentacija o nabavi, </w:t>
      </w:r>
      <w:r w:rsidR="00C17CB6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će prihvatiti ponude pristigle elektroničkim sredstvima komunikacije pod istim uvjetima kao i ponude pristigle putem ovlaštenog pružatelja poštanskih usluga ili druge odgovarajuće kurirske službe, neposredno</w:t>
      </w:r>
      <w:r w:rsidR="00C17CB6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ili njihovim kombiniranjem s elektroničkim sredstvima.</w:t>
      </w:r>
    </w:p>
    <w:p w14:paraId="7D3A38CB" w14:textId="77777777" w:rsidR="00755C24" w:rsidRPr="008749BA" w:rsidRDefault="00755C24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063D05FF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III. Planiranje jednostavne nabave</w:t>
      </w:r>
    </w:p>
    <w:p w14:paraId="6E1BAA2D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365C7670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7250CC">
        <w:rPr>
          <w:rFonts w:ascii="Cambria" w:hAnsi="Cambria" w:cs="Calibri-Bold"/>
          <w:bCs/>
          <w:color w:val="000000"/>
        </w:rPr>
        <w:t>5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1438645B" w14:textId="3416B1C0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(1) </w:t>
      </w:r>
      <w:r w:rsidR="00702417">
        <w:rPr>
          <w:rFonts w:ascii="Cambria" w:hAnsi="Cambria" w:cs="Calibri"/>
          <w:color w:val="000000"/>
        </w:rPr>
        <w:t xml:space="preserve">Škola </w:t>
      </w:r>
      <w:r w:rsidRPr="008749BA">
        <w:rPr>
          <w:rFonts w:ascii="Cambria" w:hAnsi="Cambria" w:cs="Calibri"/>
          <w:color w:val="000000"/>
        </w:rPr>
        <w:t>donosi Plan nabave za kalendarsku godinu. U Planu nabave navode se svi predmeti</w:t>
      </w:r>
    </w:p>
    <w:p w14:paraId="526EBD57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nabave čija je procijenjena vrijednost jednaka ili veća od 5.000,00 eura (bez PDV-a).</w:t>
      </w:r>
    </w:p>
    <w:p w14:paraId="7D629AFA" w14:textId="4DD4DFF5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lastRenderedPageBreak/>
        <w:t xml:space="preserve">(2) Plan nabave </w:t>
      </w:r>
      <w:r w:rsidR="00702417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za kalendarsku godinu, kao i sve njegove kasnije izmjene i dopune, donosi ravnatelj sukladno prethodno pribavljenim prijedlozima organizacijskih jedinica i nositelja planiranja.</w:t>
      </w:r>
    </w:p>
    <w:p w14:paraId="4AE069FF" w14:textId="6C3D428A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(3) Plan nabave za kalendarsku godinu, kao i sve njegove kasnije izmjene i dopune, </w:t>
      </w:r>
      <w:r w:rsidR="00C17CB6" w:rsidRPr="00C17CB6">
        <w:rPr>
          <w:rFonts w:ascii="Cambria" w:hAnsi="Cambria" w:cs="Calibri"/>
          <w:color w:val="000000"/>
          <w:highlight w:val="yellow"/>
        </w:rPr>
        <w:t>Škola</w:t>
      </w:r>
      <w:r w:rsidR="00C17CB6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objavljuje u EOJN RH.</w:t>
      </w:r>
    </w:p>
    <w:p w14:paraId="1E4F3B2C" w14:textId="77777777" w:rsidR="00D96CA3" w:rsidRPr="008749BA" w:rsidRDefault="00D96CA3" w:rsidP="00EC1529">
      <w:pPr>
        <w:rPr>
          <w:rFonts w:ascii="Cambria" w:hAnsi="Cambria"/>
        </w:rPr>
      </w:pPr>
    </w:p>
    <w:p w14:paraId="609DD129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IV. Izuzeća za ugovore o jednostavnoj nabavi</w:t>
      </w:r>
    </w:p>
    <w:p w14:paraId="216E0B5B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15B66665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7250CC">
        <w:rPr>
          <w:rFonts w:ascii="Cambria" w:hAnsi="Cambria" w:cs="Calibri-Bold"/>
          <w:bCs/>
          <w:color w:val="000000"/>
        </w:rPr>
        <w:t>6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1182FD59" w14:textId="77777777" w:rsidR="00D96CA3" w:rsidRPr="008749BA" w:rsidRDefault="00D96CA3" w:rsidP="00D96C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Ovaj Pravilnik se ne primjenjuje na ugovore o jednostavnoj nabavi (izuzeća) za predmete nabave na koje se primjenjuju izuzeća od postupaka javne nabave definirane u članku 30. ZJN 2016.</w:t>
      </w:r>
    </w:p>
    <w:p w14:paraId="693DEBD6" w14:textId="77777777" w:rsidR="00D96CA3" w:rsidRPr="008749BA" w:rsidRDefault="00D96CA3" w:rsidP="00EC1529">
      <w:pPr>
        <w:rPr>
          <w:rFonts w:ascii="Cambria" w:hAnsi="Cambria"/>
        </w:rPr>
      </w:pPr>
    </w:p>
    <w:p w14:paraId="078D6CE7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V. Tajnost podataka</w:t>
      </w:r>
    </w:p>
    <w:p w14:paraId="57978C92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6BF88EC9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7250CC">
        <w:rPr>
          <w:rFonts w:ascii="Cambria" w:hAnsi="Cambria" w:cs="Calibri-Bold"/>
          <w:bCs/>
          <w:color w:val="000000"/>
        </w:rPr>
        <w:t>7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398A9561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Gospodarski subjekt u postupku jednostavne nabave smije na temelju zakona, drugog propisa</w:t>
      </w:r>
    </w:p>
    <w:p w14:paraId="1491747F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ili općeg akta određene podatke označiti tajnom, uključujući tehničke ili trgovinske tajne te povjerljive značajke ponuda.</w:t>
      </w:r>
    </w:p>
    <w:p w14:paraId="2B2EDFD7" w14:textId="77777777" w:rsidR="0055121F" w:rsidRPr="008749BA" w:rsidRDefault="0055121F" w:rsidP="0055121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Na tajnost podataka u postupcima jednostavne nabave iz ovog Pravilnika se na odgovarajući način primjenjuju odredbe ZJN 2016 koji uređuju područje tajnosti podataka.</w:t>
      </w:r>
    </w:p>
    <w:p w14:paraId="404DFB52" w14:textId="77777777" w:rsidR="0055121F" w:rsidRPr="008749BA" w:rsidRDefault="0055121F" w:rsidP="00EC1529">
      <w:pPr>
        <w:rPr>
          <w:rFonts w:ascii="Cambria" w:hAnsi="Cambria"/>
        </w:rPr>
      </w:pPr>
    </w:p>
    <w:p w14:paraId="0AAF45D2" w14:textId="77777777" w:rsidR="00EC1529" w:rsidRPr="008749BA" w:rsidRDefault="006B20A3" w:rsidP="00EC1529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>V</w:t>
      </w:r>
      <w:r w:rsidR="00DA73AE">
        <w:rPr>
          <w:rFonts w:ascii="Cambria" w:hAnsi="Cambria"/>
          <w:b/>
        </w:rPr>
        <w:t>I</w:t>
      </w:r>
      <w:r w:rsidR="00EC1529" w:rsidRPr="008749BA">
        <w:rPr>
          <w:rFonts w:ascii="Cambria" w:hAnsi="Cambria"/>
          <w:b/>
        </w:rPr>
        <w:t>. Sukob interesa</w:t>
      </w:r>
    </w:p>
    <w:p w14:paraId="01163247" w14:textId="77777777" w:rsidR="00EC1529" w:rsidRPr="008749BA" w:rsidRDefault="00EC1529" w:rsidP="007250CC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7250CC">
        <w:rPr>
          <w:rFonts w:ascii="Cambria" w:hAnsi="Cambria"/>
        </w:rPr>
        <w:t>8</w:t>
      </w:r>
      <w:r w:rsidRPr="008749BA">
        <w:rPr>
          <w:rFonts w:ascii="Cambria" w:hAnsi="Cambria"/>
        </w:rPr>
        <w:t>.</w:t>
      </w:r>
    </w:p>
    <w:p w14:paraId="4B938EFB" w14:textId="77777777" w:rsidR="00EC1529" w:rsidRPr="008749BA" w:rsidRDefault="00EC1529" w:rsidP="007250C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(1) Na sprječavanje sukoba interesa na odgovarajući način se primjenjuju odredbe članaka 75. do 83. Zakona o javnoj nabavi.</w:t>
      </w:r>
    </w:p>
    <w:p w14:paraId="76E10E12" w14:textId="77777777" w:rsidR="00EC1529" w:rsidRPr="008749BA" w:rsidRDefault="00EC1529" w:rsidP="007250C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32E5BA82" w14:textId="77777777" w:rsidR="00F75FD4" w:rsidRDefault="00F75FD4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3230CB58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V</w:t>
      </w:r>
      <w:r w:rsidR="00DA73AE">
        <w:rPr>
          <w:rFonts w:ascii="Cambria" w:hAnsi="Cambria" w:cs="Calibri-Bold"/>
          <w:b/>
          <w:bCs/>
          <w:color w:val="000000"/>
        </w:rPr>
        <w:t>I</w:t>
      </w:r>
      <w:r w:rsidRPr="008749BA">
        <w:rPr>
          <w:rFonts w:ascii="Cambria" w:hAnsi="Cambria" w:cs="Calibri-Bold"/>
          <w:b/>
          <w:bCs/>
          <w:color w:val="000000"/>
        </w:rPr>
        <w:t>I. Pokretanje postupaka jednostavne nabave</w:t>
      </w:r>
    </w:p>
    <w:p w14:paraId="14F5B8B3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31BB7AAD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7250CC">
        <w:rPr>
          <w:rFonts w:ascii="Cambria" w:hAnsi="Cambria" w:cs="Calibri-Bold"/>
          <w:bCs/>
          <w:color w:val="000000"/>
        </w:rPr>
        <w:t>9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005E1BEA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Postupak jednostavne nabave pokreće se podnošenjem Zahtjeva za nabavu, sukladno planiranim financijskim sredstvima.</w:t>
      </w:r>
    </w:p>
    <w:p w14:paraId="3561840D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Postupak jednostavne nabave pokreće se nakon što su osigurana financijska sredstva za realizaciju nabave.</w:t>
      </w:r>
    </w:p>
    <w:p w14:paraId="7913A85C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(3) Iznimno, postupak jednostavne nabave s ciljem sklapanja okvirnog sporazuma može se pokrenuti i provesti, te se okvirni sporazum može sklopiti i ako nisu osigurana sredstva za nabavu sukladno odredbi stavka 2. ovog članka Pravilnika, ukoliko:</w:t>
      </w:r>
    </w:p>
    <w:p w14:paraId="022EBE26" w14:textId="77777777" w:rsidR="006B20A3" w:rsidRPr="008749BA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- je predviđeno sklapanje okvirnog sporazuma koji ne obvezuje na sklapanje ugovora ili izdavanje narudžbenice ili</w:t>
      </w:r>
    </w:p>
    <w:p w14:paraId="56415A7F" w14:textId="2C9F3EA3" w:rsidR="006B20A3" w:rsidRDefault="006B20A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- je predviđeno sklapanje okvirnog sporazuma koji obvezuje na sklapanje ugovora ili izdavanje narudžbenice, koji se sklapa na više godina, a u godini u kojoj se sklapa predviđena je realizacija okvirnog sporazuma i u narednim godinama za koja još nisu osigurana sredstva za nabavu.</w:t>
      </w:r>
    </w:p>
    <w:p w14:paraId="7432CC9A" w14:textId="5F7CAD26" w:rsidR="00134A80" w:rsidRPr="00FC0EE3" w:rsidRDefault="00FC0EE3" w:rsidP="006B20A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FF0000"/>
        </w:rPr>
      </w:pPr>
      <w:r w:rsidRPr="00FC0EE3">
        <w:rPr>
          <w:rFonts w:ascii="Cambria" w:hAnsi="Cambria"/>
          <w:color w:val="FF0000"/>
          <w:highlight w:val="yellow"/>
        </w:rPr>
        <w:t>(4) Za postupke jednostavne nabave procijenjene vrijednosti veće od 15.000,00 eura bez PDV-a ravnatelj donosi Odluku o početku postupka jednostavne nabave.</w:t>
      </w:r>
    </w:p>
    <w:p w14:paraId="12044418" w14:textId="77777777" w:rsidR="00134A80" w:rsidRPr="008749BA" w:rsidRDefault="00134A80" w:rsidP="00AF4219">
      <w:pPr>
        <w:jc w:val="both"/>
        <w:rPr>
          <w:rFonts w:ascii="Cambria" w:hAnsi="Cambria"/>
        </w:rPr>
      </w:pPr>
    </w:p>
    <w:p w14:paraId="50815FE6" w14:textId="77777777" w:rsidR="00EC1529" w:rsidRPr="008749BA" w:rsidRDefault="00EC1529" w:rsidP="00AF4219">
      <w:pPr>
        <w:jc w:val="both"/>
        <w:rPr>
          <w:rFonts w:ascii="Cambria" w:hAnsi="Cambria"/>
          <w:b/>
        </w:rPr>
      </w:pPr>
      <w:r w:rsidRPr="008749BA">
        <w:rPr>
          <w:rFonts w:ascii="Cambria" w:hAnsi="Cambria"/>
          <w:b/>
        </w:rPr>
        <w:t>V</w:t>
      </w:r>
      <w:r w:rsidR="006B20A3" w:rsidRPr="008749BA">
        <w:rPr>
          <w:rFonts w:ascii="Cambria" w:hAnsi="Cambria"/>
          <w:b/>
        </w:rPr>
        <w:t>I</w:t>
      </w:r>
      <w:r w:rsidR="00DA73AE">
        <w:rPr>
          <w:rFonts w:ascii="Cambria" w:hAnsi="Cambria"/>
          <w:b/>
        </w:rPr>
        <w:t>I</w:t>
      </w:r>
      <w:r w:rsidR="00597D71" w:rsidRPr="008749BA">
        <w:rPr>
          <w:rFonts w:ascii="Cambria" w:hAnsi="Cambria"/>
          <w:b/>
        </w:rPr>
        <w:t>I</w:t>
      </w:r>
      <w:r w:rsidRPr="008749BA">
        <w:rPr>
          <w:rFonts w:ascii="Cambria" w:hAnsi="Cambria"/>
          <w:b/>
        </w:rPr>
        <w:t>. Postupci jednostavne nabave</w:t>
      </w:r>
    </w:p>
    <w:p w14:paraId="0E48DEE3" w14:textId="77777777" w:rsidR="00EC1529" w:rsidRPr="008749BA" w:rsidRDefault="00EC1529" w:rsidP="008749BA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lastRenderedPageBreak/>
        <w:t xml:space="preserve">Članak </w:t>
      </w:r>
      <w:r w:rsidR="007250CC">
        <w:rPr>
          <w:rFonts w:ascii="Cambria" w:hAnsi="Cambria"/>
        </w:rPr>
        <w:t>10</w:t>
      </w:r>
      <w:r w:rsidRPr="008749BA">
        <w:rPr>
          <w:rFonts w:ascii="Cambria" w:hAnsi="Cambria"/>
        </w:rPr>
        <w:t>.</w:t>
      </w:r>
    </w:p>
    <w:p w14:paraId="1C9B6643" w14:textId="77777777" w:rsidR="00EC1529" w:rsidRPr="008749BA" w:rsidRDefault="00EC1529" w:rsidP="008749BA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(1) Postupci jednostavne nabave i njihova provedba razlikuju se s obzirom na procijenjenu vrijednost jednostavne nabave kako slijedi:</w:t>
      </w:r>
    </w:p>
    <w:p w14:paraId="10AEC9DF" w14:textId="048C7E44" w:rsidR="00EC1529" w:rsidRPr="008749BA" w:rsidRDefault="00EC1529" w:rsidP="008749BA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 xml:space="preserve">1. postupci </w:t>
      </w:r>
      <w:r w:rsidR="00C53E8A" w:rsidRPr="008749BA">
        <w:rPr>
          <w:rFonts w:ascii="Cambria" w:hAnsi="Cambria"/>
        </w:rPr>
        <w:t xml:space="preserve">nabave </w:t>
      </w:r>
      <w:r w:rsidR="00C53E8A" w:rsidRPr="00F75FD4">
        <w:rPr>
          <w:rFonts w:ascii="Cambria" w:hAnsi="Cambria"/>
          <w:b/>
        </w:rPr>
        <w:t xml:space="preserve">roba, usluga i radova </w:t>
      </w:r>
      <w:r w:rsidRPr="008749BA">
        <w:rPr>
          <w:rFonts w:ascii="Cambria" w:hAnsi="Cambria"/>
        </w:rPr>
        <w:t xml:space="preserve">procijenjene vrijednosti </w:t>
      </w:r>
      <w:r w:rsidRPr="00F75FD4">
        <w:rPr>
          <w:rFonts w:ascii="Cambria" w:hAnsi="Cambria"/>
          <w:b/>
        </w:rPr>
        <w:t xml:space="preserve">manje </w:t>
      </w:r>
      <w:r w:rsidR="00702417">
        <w:rPr>
          <w:rFonts w:ascii="Cambria" w:hAnsi="Cambria"/>
          <w:b/>
        </w:rPr>
        <w:t xml:space="preserve">ili jednake </w:t>
      </w:r>
      <w:r w:rsidRPr="00F75FD4">
        <w:rPr>
          <w:rFonts w:ascii="Cambria" w:hAnsi="Cambria"/>
          <w:b/>
        </w:rPr>
        <w:t>od 15.000,00</w:t>
      </w:r>
      <w:r w:rsidRPr="008749BA">
        <w:rPr>
          <w:rFonts w:ascii="Cambria" w:hAnsi="Cambria"/>
        </w:rPr>
        <w:t xml:space="preserve"> </w:t>
      </w:r>
      <w:r w:rsidRPr="00F75FD4">
        <w:rPr>
          <w:rFonts w:ascii="Cambria" w:hAnsi="Cambria"/>
          <w:b/>
        </w:rPr>
        <w:t>eura</w:t>
      </w:r>
      <w:r w:rsidRPr="008749BA">
        <w:rPr>
          <w:rFonts w:ascii="Cambria" w:hAnsi="Cambria"/>
        </w:rPr>
        <w:t>, postupci izravnog ugovaranja,</w:t>
      </w:r>
    </w:p>
    <w:p w14:paraId="1C8325F6" w14:textId="0F282D21" w:rsidR="00EC1529" w:rsidRPr="008749BA" w:rsidRDefault="00EC1529" w:rsidP="008749BA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 xml:space="preserve">2. postupci </w:t>
      </w:r>
      <w:r w:rsidR="00C53E8A" w:rsidRPr="008749BA">
        <w:rPr>
          <w:rFonts w:ascii="Cambria" w:hAnsi="Cambria"/>
        </w:rPr>
        <w:t xml:space="preserve">nabave </w:t>
      </w:r>
      <w:r w:rsidR="00C53E8A" w:rsidRPr="00F75FD4">
        <w:rPr>
          <w:rFonts w:ascii="Cambria" w:hAnsi="Cambria"/>
          <w:b/>
        </w:rPr>
        <w:t>roba i usluga</w:t>
      </w:r>
      <w:r w:rsidR="00C53E8A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 xml:space="preserve">procijenjene vrijednosti </w:t>
      </w:r>
      <w:r w:rsidRPr="00F75FD4">
        <w:rPr>
          <w:rFonts w:ascii="Cambria" w:hAnsi="Cambria"/>
          <w:b/>
        </w:rPr>
        <w:t xml:space="preserve">veće od </w:t>
      </w:r>
      <w:r w:rsidR="00C53E8A" w:rsidRPr="00F75FD4">
        <w:rPr>
          <w:rFonts w:ascii="Cambria" w:hAnsi="Cambria"/>
          <w:b/>
        </w:rPr>
        <w:t>1</w:t>
      </w:r>
      <w:r w:rsidRPr="00F75FD4">
        <w:rPr>
          <w:rFonts w:ascii="Cambria" w:hAnsi="Cambria"/>
          <w:b/>
        </w:rPr>
        <w:t>5.000,00 eura</w:t>
      </w:r>
      <w:r w:rsidRPr="008749BA">
        <w:rPr>
          <w:rFonts w:ascii="Cambria" w:hAnsi="Cambria"/>
        </w:rPr>
        <w:t>, a manje ili jednake</w:t>
      </w:r>
      <w:r w:rsidR="00C53E8A" w:rsidRPr="008749BA">
        <w:rPr>
          <w:rFonts w:ascii="Cambria" w:hAnsi="Cambria"/>
        </w:rPr>
        <w:t xml:space="preserve"> </w:t>
      </w:r>
      <w:r w:rsidR="004425F5" w:rsidRPr="004425F5">
        <w:rPr>
          <w:rFonts w:ascii="Cambria" w:hAnsi="Cambria"/>
          <w:b/>
          <w:highlight w:val="yellow"/>
        </w:rPr>
        <w:t>od</w:t>
      </w:r>
      <w:r w:rsidR="00C53E8A" w:rsidRPr="00F75FD4">
        <w:rPr>
          <w:rFonts w:ascii="Cambria" w:hAnsi="Cambria"/>
          <w:b/>
        </w:rPr>
        <w:t xml:space="preserve"> 2</w:t>
      </w:r>
      <w:r w:rsidRPr="00F75FD4">
        <w:rPr>
          <w:rFonts w:ascii="Cambria" w:hAnsi="Cambria"/>
          <w:b/>
        </w:rPr>
        <w:t>5.000,00</w:t>
      </w:r>
      <w:r w:rsidRPr="008749BA">
        <w:rPr>
          <w:rFonts w:ascii="Cambria" w:hAnsi="Cambria"/>
        </w:rPr>
        <w:t xml:space="preserve"> </w:t>
      </w:r>
      <w:r w:rsidRPr="00F75FD4">
        <w:rPr>
          <w:rFonts w:ascii="Cambria" w:hAnsi="Cambria"/>
          <w:b/>
        </w:rPr>
        <w:t>eura</w:t>
      </w:r>
      <w:r w:rsidRPr="008749BA">
        <w:rPr>
          <w:rFonts w:ascii="Cambria" w:hAnsi="Cambria"/>
        </w:rPr>
        <w:t xml:space="preserve">, </w:t>
      </w:r>
      <w:r w:rsidR="00C53E8A" w:rsidRPr="008749BA">
        <w:rPr>
          <w:rFonts w:ascii="Cambria" w:hAnsi="Cambria"/>
        </w:rPr>
        <w:t>postupci nabave s pozivom odabranim gospodarskim subjektima u modulu jednostavne nabave EOJN RH,</w:t>
      </w:r>
    </w:p>
    <w:p w14:paraId="6E541FD0" w14:textId="77777777" w:rsidR="00C53E8A" w:rsidRPr="008749BA" w:rsidRDefault="00AF4219" w:rsidP="008749BA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 xml:space="preserve">3. </w:t>
      </w:r>
      <w:r w:rsidR="00EC1529" w:rsidRPr="008749BA">
        <w:rPr>
          <w:rFonts w:ascii="Cambria" w:hAnsi="Cambria"/>
        </w:rPr>
        <w:t>postupci</w:t>
      </w:r>
      <w:r w:rsidR="00C53E8A" w:rsidRPr="008749BA">
        <w:rPr>
          <w:rFonts w:ascii="Cambria" w:hAnsi="Cambria"/>
        </w:rPr>
        <w:t xml:space="preserve"> nabave </w:t>
      </w:r>
      <w:r w:rsidR="00C53E8A" w:rsidRPr="00F75FD4">
        <w:rPr>
          <w:rFonts w:ascii="Cambria" w:hAnsi="Cambria"/>
          <w:b/>
        </w:rPr>
        <w:t>radova</w:t>
      </w:r>
      <w:r w:rsidR="00EC1529" w:rsidRPr="00F75FD4">
        <w:rPr>
          <w:rFonts w:ascii="Cambria" w:hAnsi="Cambria"/>
          <w:b/>
        </w:rPr>
        <w:t xml:space="preserve"> </w:t>
      </w:r>
      <w:r w:rsidR="00EC1529" w:rsidRPr="008749BA">
        <w:rPr>
          <w:rFonts w:ascii="Cambria" w:hAnsi="Cambria"/>
        </w:rPr>
        <w:t xml:space="preserve">procijenjene vrijednosti </w:t>
      </w:r>
      <w:r w:rsidR="00EC1529" w:rsidRPr="00F75FD4">
        <w:rPr>
          <w:rFonts w:ascii="Cambria" w:hAnsi="Cambria"/>
          <w:b/>
        </w:rPr>
        <w:t>veće od 15.000,00</w:t>
      </w:r>
      <w:r w:rsidR="00EC1529" w:rsidRPr="008749BA">
        <w:rPr>
          <w:rFonts w:ascii="Cambria" w:hAnsi="Cambria"/>
        </w:rPr>
        <w:t xml:space="preserve"> </w:t>
      </w:r>
      <w:r w:rsidR="00EC1529" w:rsidRPr="00F75FD4">
        <w:rPr>
          <w:rFonts w:ascii="Cambria" w:hAnsi="Cambria"/>
          <w:b/>
        </w:rPr>
        <w:t>eura</w:t>
      </w:r>
      <w:r w:rsidR="00EC1529" w:rsidRPr="008749BA">
        <w:rPr>
          <w:rFonts w:ascii="Cambria" w:hAnsi="Cambria"/>
        </w:rPr>
        <w:t xml:space="preserve">, a </w:t>
      </w:r>
      <w:r w:rsidR="00EC1529" w:rsidRPr="00F75FD4">
        <w:rPr>
          <w:rFonts w:ascii="Cambria" w:hAnsi="Cambria"/>
          <w:b/>
        </w:rPr>
        <w:t>manje ili jednake</w:t>
      </w:r>
      <w:r w:rsidR="00C53E8A" w:rsidRPr="00F75FD4">
        <w:rPr>
          <w:rFonts w:ascii="Cambria" w:hAnsi="Cambria"/>
          <w:b/>
        </w:rPr>
        <w:t xml:space="preserve"> od</w:t>
      </w:r>
      <w:r w:rsidR="00EC1529" w:rsidRPr="00F75FD4">
        <w:rPr>
          <w:rFonts w:ascii="Cambria" w:hAnsi="Cambria"/>
          <w:b/>
        </w:rPr>
        <w:t xml:space="preserve"> </w:t>
      </w:r>
      <w:r w:rsidR="00C53E8A" w:rsidRPr="00F75FD4">
        <w:rPr>
          <w:rFonts w:ascii="Cambria" w:hAnsi="Cambria"/>
          <w:b/>
        </w:rPr>
        <w:t>4</w:t>
      </w:r>
      <w:r w:rsidR="00EC1529" w:rsidRPr="00F75FD4">
        <w:rPr>
          <w:rFonts w:ascii="Cambria" w:hAnsi="Cambria"/>
          <w:b/>
        </w:rPr>
        <w:t xml:space="preserve">5.000,00 </w:t>
      </w:r>
      <w:r w:rsidR="00F75FD4" w:rsidRPr="00F75FD4">
        <w:rPr>
          <w:rFonts w:ascii="Cambria" w:hAnsi="Cambria"/>
          <w:b/>
        </w:rPr>
        <w:t>eura</w:t>
      </w:r>
      <w:r w:rsidR="00F75FD4">
        <w:rPr>
          <w:rFonts w:ascii="Cambria" w:hAnsi="Cambria"/>
        </w:rPr>
        <w:t xml:space="preserve"> </w:t>
      </w:r>
      <w:r w:rsidR="00C53E8A" w:rsidRPr="008749BA">
        <w:rPr>
          <w:rFonts w:ascii="Cambria" w:hAnsi="Cambria"/>
        </w:rPr>
        <w:t xml:space="preserve">postupci nabave s pozivom odabranim gospodarskim subjektima, postupci nabave s pozivom odabranim gospodarskim subjektima u </w:t>
      </w:r>
      <w:r w:rsidR="00EC1529" w:rsidRPr="008749BA">
        <w:rPr>
          <w:rFonts w:ascii="Cambria" w:hAnsi="Cambria"/>
        </w:rPr>
        <w:t>modulu jednostavne nabave EOJN RH</w:t>
      </w:r>
      <w:r w:rsidR="00C53E8A" w:rsidRPr="008749BA">
        <w:rPr>
          <w:rFonts w:ascii="Cambria" w:hAnsi="Cambria"/>
        </w:rPr>
        <w:t>,</w:t>
      </w:r>
    </w:p>
    <w:p w14:paraId="2C555969" w14:textId="77777777" w:rsidR="00AF4219" w:rsidRPr="008749BA" w:rsidRDefault="00EC1529" w:rsidP="008749BA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4. postupci</w:t>
      </w:r>
      <w:r w:rsidR="00C53E8A" w:rsidRPr="008749BA">
        <w:rPr>
          <w:rFonts w:ascii="Cambria" w:hAnsi="Cambria"/>
        </w:rPr>
        <w:t xml:space="preserve"> nabave </w:t>
      </w:r>
      <w:r w:rsidR="00C53E8A" w:rsidRPr="00F75FD4">
        <w:rPr>
          <w:rFonts w:ascii="Cambria" w:hAnsi="Cambria"/>
          <w:b/>
        </w:rPr>
        <w:t>robe i usluga</w:t>
      </w:r>
      <w:r w:rsidRPr="008749BA">
        <w:rPr>
          <w:rFonts w:ascii="Cambria" w:hAnsi="Cambria"/>
        </w:rPr>
        <w:t xml:space="preserve"> procijenjene vrijednosti </w:t>
      </w:r>
      <w:r w:rsidRPr="00F75FD4">
        <w:rPr>
          <w:rFonts w:ascii="Cambria" w:hAnsi="Cambria"/>
          <w:b/>
        </w:rPr>
        <w:t>veće od 25.000,00</w:t>
      </w:r>
      <w:r w:rsidRPr="008749BA">
        <w:rPr>
          <w:rFonts w:ascii="Cambria" w:hAnsi="Cambria"/>
        </w:rPr>
        <w:t xml:space="preserve"> </w:t>
      </w:r>
      <w:r w:rsidRPr="00F75FD4">
        <w:rPr>
          <w:rFonts w:ascii="Cambria" w:hAnsi="Cambria"/>
          <w:b/>
        </w:rPr>
        <w:t xml:space="preserve">eura </w:t>
      </w:r>
      <w:r w:rsidRPr="008749BA">
        <w:rPr>
          <w:rFonts w:ascii="Cambria" w:hAnsi="Cambria"/>
        </w:rPr>
        <w:t xml:space="preserve">i manje od </w:t>
      </w:r>
      <w:r w:rsidRPr="00F75FD4">
        <w:rPr>
          <w:rFonts w:ascii="Cambria" w:hAnsi="Cambria"/>
          <w:b/>
        </w:rPr>
        <w:t>50.000,00 eura</w:t>
      </w:r>
      <w:r w:rsidRPr="008749BA">
        <w:rPr>
          <w:rFonts w:ascii="Cambria" w:hAnsi="Cambria"/>
        </w:rPr>
        <w:t xml:space="preserve">, </w:t>
      </w:r>
      <w:r w:rsidR="00AF4219" w:rsidRPr="008749BA">
        <w:rPr>
          <w:rFonts w:ascii="Cambria" w:hAnsi="Cambria"/>
        </w:rPr>
        <w:t>postupci s obveznom javnom objavom u modulu jednostavne nabave EOJN RH</w:t>
      </w:r>
    </w:p>
    <w:p w14:paraId="6153EBE2" w14:textId="77777777" w:rsidR="00EC1529" w:rsidRPr="008749BA" w:rsidRDefault="00AF4219" w:rsidP="008749BA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 xml:space="preserve">5. postupci nabave </w:t>
      </w:r>
      <w:r w:rsidRPr="00F75FD4">
        <w:rPr>
          <w:rFonts w:ascii="Cambria" w:hAnsi="Cambria"/>
          <w:b/>
        </w:rPr>
        <w:t>radova</w:t>
      </w:r>
      <w:r w:rsidRPr="008749BA">
        <w:rPr>
          <w:rFonts w:ascii="Cambria" w:hAnsi="Cambria"/>
        </w:rPr>
        <w:t xml:space="preserve"> procijenjene vrijednosti </w:t>
      </w:r>
      <w:r w:rsidRPr="00F75FD4">
        <w:rPr>
          <w:rFonts w:ascii="Cambria" w:hAnsi="Cambria"/>
          <w:b/>
        </w:rPr>
        <w:t xml:space="preserve">veće </w:t>
      </w:r>
      <w:r w:rsidR="00EC1529" w:rsidRPr="00F75FD4">
        <w:rPr>
          <w:rFonts w:ascii="Cambria" w:hAnsi="Cambria"/>
          <w:b/>
        </w:rPr>
        <w:t>od 45.000,00 eura</w:t>
      </w:r>
      <w:r w:rsidR="00EC1529" w:rsidRPr="008749BA">
        <w:rPr>
          <w:rFonts w:ascii="Cambria" w:hAnsi="Cambria"/>
        </w:rPr>
        <w:t xml:space="preserve"> i </w:t>
      </w:r>
      <w:r w:rsidR="00EC1529" w:rsidRPr="00F75FD4">
        <w:rPr>
          <w:rFonts w:ascii="Cambria" w:hAnsi="Cambria"/>
          <w:b/>
        </w:rPr>
        <w:t>manje od</w:t>
      </w:r>
      <w:r w:rsidR="00EC1529" w:rsidRPr="008749BA">
        <w:rPr>
          <w:rFonts w:ascii="Cambria" w:hAnsi="Cambria"/>
        </w:rPr>
        <w:t xml:space="preserve"> </w:t>
      </w:r>
      <w:r w:rsidR="00EC1529" w:rsidRPr="00F75FD4">
        <w:rPr>
          <w:rFonts w:ascii="Cambria" w:hAnsi="Cambria"/>
          <w:b/>
        </w:rPr>
        <w:t>100.000,00 eura</w:t>
      </w:r>
      <w:r w:rsidR="00EC1529" w:rsidRPr="008749BA">
        <w:rPr>
          <w:rFonts w:ascii="Cambria" w:hAnsi="Cambria"/>
        </w:rPr>
        <w:t>, postupci s</w:t>
      </w:r>
      <w:r w:rsidRPr="008749BA">
        <w:rPr>
          <w:rFonts w:ascii="Cambria" w:hAnsi="Cambria"/>
        </w:rPr>
        <w:t xml:space="preserve"> </w:t>
      </w:r>
      <w:r w:rsidR="00EC1529" w:rsidRPr="008749BA">
        <w:rPr>
          <w:rFonts w:ascii="Cambria" w:hAnsi="Cambria"/>
        </w:rPr>
        <w:t>obveznom javnom objavom u modulu jednostavne nabave EOJN RH.</w:t>
      </w:r>
    </w:p>
    <w:p w14:paraId="6B8D15AA" w14:textId="77777777" w:rsidR="00C53E8A" w:rsidRPr="008749BA" w:rsidRDefault="00C53E8A" w:rsidP="00EC1529">
      <w:pPr>
        <w:rPr>
          <w:rFonts w:ascii="Cambria" w:hAnsi="Cambria"/>
        </w:rPr>
      </w:pPr>
    </w:p>
    <w:p w14:paraId="1E850F6C" w14:textId="77777777" w:rsidR="00EC1529" w:rsidRPr="008749BA" w:rsidRDefault="00DA73AE" w:rsidP="00EC1529">
      <w:pPr>
        <w:rPr>
          <w:rFonts w:ascii="Cambria" w:hAnsi="Cambria"/>
          <w:b/>
        </w:rPr>
      </w:pPr>
      <w:r>
        <w:rPr>
          <w:rFonts w:ascii="Cambria" w:hAnsi="Cambria"/>
          <w:b/>
        </w:rPr>
        <w:t>IX</w:t>
      </w:r>
      <w:r w:rsidR="00EC1529" w:rsidRPr="008749BA">
        <w:rPr>
          <w:rFonts w:ascii="Cambria" w:hAnsi="Cambria"/>
          <w:b/>
        </w:rPr>
        <w:t>. Provedba postupaka jednostavne nabave</w:t>
      </w:r>
    </w:p>
    <w:p w14:paraId="71AD7507" w14:textId="72FB619D" w:rsidR="00EC1529" w:rsidRPr="008749BA" w:rsidRDefault="00EC1529" w:rsidP="00EC1529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 xml:space="preserve">1. Provedba postupka </w:t>
      </w:r>
      <w:r w:rsidR="00AF4219" w:rsidRPr="008749BA">
        <w:rPr>
          <w:rFonts w:ascii="Cambria" w:hAnsi="Cambria"/>
          <w:b/>
        </w:rPr>
        <w:t>roba, usluga i radova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  <w:b/>
        </w:rPr>
        <w:t xml:space="preserve">jednostavne nabave procijenjene vrijednosti </w:t>
      </w:r>
      <w:r w:rsidRPr="00F75FD4">
        <w:rPr>
          <w:rFonts w:ascii="Cambria" w:hAnsi="Cambria"/>
          <w:b/>
          <w:u w:val="single"/>
        </w:rPr>
        <w:t xml:space="preserve">manje </w:t>
      </w:r>
      <w:r w:rsidR="00702417">
        <w:rPr>
          <w:rFonts w:ascii="Cambria" w:hAnsi="Cambria"/>
          <w:b/>
          <w:u w:val="single"/>
        </w:rPr>
        <w:t xml:space="preserve">ili jednake </w:t>
      </w:r>
      <w:r w:rsidRPr="00F75FD4">
        <w:rPr>
          <w:rFonts w:ascii="Cambria" w:hAnsi="Cambria"/>
          <w:b/>
          <w:u w:val="single"/>
        </w:rPr>
        <w:t xml:space="preserve">od </w:t>
      </w:r>
      <w:r w:rsidR="00C53E8A" w:rsidRPr="00F75FD4">
        <w:rPr>
          <w:rFonts w:ascii="Cambria" w:hAnsi="Cambria"/>
          <w:b/>
          <w:u w:val="single"/>
        </w:rPr>
        <w:t>1</w:t>
      </w:r>
      <w:r w:rsidRPr="00F75FD4">
        <w:rPr>
          <w:rFonts w:ascii="Cambria" w:hAnsi="Cambria"/>
          <w:b/>
          <w:u w:val="single"/>
        </w:rPr>
        <w:t>5.000,00</w:t>
      </w:r>
      <w:r w:rsidR="00C53E8A" w:rsidRPr="00F75FD4">
        <w:rPr>
          <w:rFonts w:ascii="Cambria" w:hAnsi="Cambria"/>
          <w:b/>
          <w:u w:val="single"/>
        </w:rPr>
        <w:t xml:space="preserve"> </w:t>
      </w:r>
      <w:r w:rsidRPr="00F75FD4">
        <w:rPr>
          <w:rFonts w:ascii="Cambria" w:hAnsi="Cambria"/>
          <w:b/>
          <w:u w:val="single"/>
        </w:rPr>
        <w:t>eura</w:t>
      </w:r>
    </w:p>
    <w:p w14:paraId="266F82BC" w14:textId="77777777" w:rsidR="00EC1529" w:rsidRPr="008749BA" w:rsidRDefault="00EC1529" w:rsidP="00511280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</w:t>
      </w:r>
      <w:r w:rsidR="008749BA">
        <w:rPr>
          <w:rFonts w:ascii="Cambria" w:hAnsi="Cambria"/>
        </w:rPr>
        <w:t xml:space="preserve"> 1</w:t>
      </w:r>
      <w:r w:rsidR="007250CC">
        <w:rPr>
          <w:rFonts w:ascii="Cambria" w:hAnsi="Cambria"/>
        </w:rPr>
        <w:t>1</w:t>
      </w:r>
      <w:r w:rsidRPr="008749BA">
        <w:rPr>
          <w:rFonts w:ascii="Cambria" w:hAnsi="Cambria"/>
        </w:rPr>
        <w:t>.</w:t>
      </w:r>
    </w:p>
    <w:p w14:paraId="3EDAF74E" w14:textId="0A8020EF" w:rsidR="00237C8E" w:rsidRPr="00237C8E" w:rsidRDefault="00237C8E" w:rsidP="00237C8E">
      <w:pPr>
        <w:spacing w:after="0" w:line="240" w:lineRule="auto"/>
        <w:jc w:val="both"/>
        <w:rPr>
          <w:rFonts w:ascii="Cambria" w:hAnsi="Cambria" w:cs="Calibri"/>
          <w:color w:val="000000"/>
        </w:rPr>
      </w:pPr>
      <w:r w:rsidRPr="00237C8E">
        <w:rPr>
          <w:rFonts w:ascii="Cambria" w:hAnsi="Cambria"/>
        </w:rPr>
        <w:t>(1</w:t>
      </w:r>
      <w:r>
        <w:rPr>
          <w:rFonts w:ascii="Cambria" w:hAnsi="Cambria"/>
        </w:rPr>
        <w:t xml:space="preserve">) </w:t>
      </w:r>
      <w:r w:rsidR="006B20A3" w:rsidRPr="00237C8E">
        <w:rPr>
          <w:rFonts w:ascii="Cambria" w:hAnsi="Cambria"/>
        </w:rPr>
        <w:t>U p</w:t>
      </w:r>
      <w:r w:rsidR="00EC1529" w:rsidRPr="00237C8E">
        <w:rPr>
          <w:rFonts w:ascii="Cambria" w:hAnsi="Cambria"/>
        </w:rPr>
        <w:t>ostupk</w:t>
      </w:r>
      <w:r w:rsidR="006B20A3" w:rsidRPr="00237C8E">
        <w:rPr>
          <w:rFonts w:ascii="Cambria" w:hAnsi="Cambria"/>
        </w:rPr>
        <w:t>u</w:t>
      </w:r>
      <w:r w:rsidR="00EC1529" w:rsidRPr="00237C8E">
        <w:rPr>
          <w:rFonts w:ascii="Cambria" w:hAnsi="Cambria"/>
        </w:rPr>
        <w:t xml:space="preserve"> jednostavne nabave procijenjene vrijednosti manje</w:t>
      </w:r>
      <w:r w:rsidR="00702417" w:rsidRPr="00237C8E">
        <w:rPr>
          <w:rFonts w:ascii="Cambria" w:hAnsi="Cambria"/>
        </w:rPr>
        <w:t xml:space="preserve"> ili jednake</w:t>
      </w:r>
      <w:r w:rsidR="00EC1529" w:rsidRPr="00237C8E">
        <w:rPr>
          <w:rFonts w:ascii="Cambria" w:hAnsi="Cambria"/>
        </w:rPr>
        <w:t xml:space="preserve"> od </w:t>
      </w:r>
      <w:r w:rsidR="00C53E8A" w:rsidRPr="00237C8E">
        <w:rPr>
          <w:rFonts w:ascii="Cambria" w:hAnsi="Cambria"/>
        </w:rPr>
        <w:t>1</w:t>
      </w:r>
      <w:r w:rsidR="00EC1529" w:rsidRPr="00237C8E">
        <w:rPr>
          <w:rFonts w:ascii="Cambria" w:hAnsi="Cambria"/>
        </w:rPr>
        <w:t>5.000,00 eura (bez PDV-</w:t>
      </w:r>
      <w:r w:rsidR="00AF4219" w:rsidRPr="00237C8E">
        <w:rPr>
          <w:rFonts w:ascii="Cambria" w:hAnsi="Cambria"/>
        </w:rPr>
        <w:t xml:space="preserve"> </w:t>
      </w:r>
      <w:r w:rsidR="00EC1529" w:rsidRPr="00237C8E">
        <w:rPr>
          <w:rFonts w:ascii="Cambria" w:hAnsi="Cambria"/>
        </w:rPr>
        <w:t xml:space="preserve">a) </w:t>
      </w:r>
      <w:r w:rsidR="006B20A3" w:rsidRPr="00237C8E">
        <w:rPr>
          <w:rFonts w:ascii="Cambria" w:hAnsi="Cambria" w:cs="Calibri"/>
          <w:color w:val="000000"/>
        </w:rPr>
        <w:t xml:space="preserve">Škola odabire </w:t>
      </w:r>
      <w:r w:rsidR="006B20A3" w:rsidRPr="00237C8E">
        <w:rPr>
          <w:rFonts w:ascii="Cambria" w:hAnsi="Cambria" w:cs="Calibri"/>
          <w:color w:val="000000"/>
          <w:highlight w:val="yellow"/>
        </w:rPr>
        <w:t>jednog</w:t>
      </w:r>
      <w:r w:rsidR="00511280" w:rsidRPr="00237C8E">
        <w:rPr>
          <w:rFonts w:ascii="Cambria" w:hAnsi="Cambria" w:cs="Times New Roman"/>
          <w:highlight w:val="yellow"/>
        </w:rPr>
        <w:t xml:space="preserve"> ili više gospodarskih subjekata</w:t>
      </w:r>
      <w:r w:rsidR="006B20A3" w:rsidRPr="00237C8E">
        <w:rPr>
          <w:rFonts w:ascii="Cambria" w:hAnsi="Cambria" w:cs="Calibri"/>
          <w:color w:val="000000"/>
        </w:rPr>
        <w:t xml:space="preserve"> za nabavu robe, radova ili usluga, od koj</w:t>
      </w:r>
      <w:r w:rsidR="00511280" w:rsidRPr="00237C8E">
        <w:rPr>
          <w:rFonts w:ascii="Cambria" w:hAnsi="Cambria" w:cs="Calibri"/>
          <w:color w:val="000000"/>
        </w:rPr>
        <w:t>ih</w:t>
      </w:r>
      <w:r w:rsidR="006B20A3" w:rsidRPr="00237C8E">
        <w:rPr>
          <w:rFonts w:ascii="Cambria" w:hAnsi="Cambria" w:cs="Calibri"/>
          <w:color w:val="000000"/>
        </w:rPr>
        <w:t xml:space="preserve"> </w:t>
      </w:r>
      <w:r w:rsidR="00186915" w:rsidRPr="00237C8E">
        <w:rPr>
          <w:rFonts w:ascii="Cambria" w:hAnsi="Cambria" w:cs="Times New Roman"/>
          <w:highlight w:val="yellow"/>
        </w:rPr>
        <w:t>elektroničkom poštom</w:t>
      </w:r>
      <w:r w:rsidR="00186915" w:rsidRPr="00237C8E">
        <w:rPr>
          <w:rFonts w:ascii="Cambria" w:hAnsi="Cambria" w:cs="Times New Roman"/>
        </w:rPr>
        <w:t xml:space="preserve"> </w:t>
      </w:r>
      <w:r w:rsidR="006B20A3" w:rsidRPr="00237C8E">
        <w:rPr>
          <w:rFonts w:ascii="Cambria" w:hAnsi="Cambria" w:cs="Calibri"/>
          <w:color w:val="000000"/>
        </w:rPr>
        <w:t>traži dostavu ponude sukladno svojim potrebama.</w:t>
      </w:r>
    </w:p>
    <w:p w14:paraId="0760C17E" w14:textId="66BCDE43" w:rsidR="00237C8E" w:rsidRPr="00237C8E" w:rsidRDefault="00237C8E" w:rsidP="00237C8E">
      <w:pPr>
        <w:spacing w:after="0" w:line="240" w:lineRule="auto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(2) </w:t>
      </w:r>
      <w:r w:rsidR="006B20A3" w:rsidRPr="00237C8E">
        <w:rPr>
          <w:rFonts w:ascii="Cambria" w:hAnsi="Cambria" w:cs="Calibri"/>
          <w:color w:val="000000"/>
        </w:rPr>
        <w:t>Postupak jednostavne nabave izravnim ugovaranjem započinje slanjem upita za dostavu ponude ili zaprimanjem ponude ukoliko zaprimanju ponude nije prethodila dostava upita.</w:t>
      </w:r>
    </w:p>
    <w:p w14:paraId="3E8996FE" w14:textId="62FF9A15" w:rsidR="00237C8E" w:rsidRPr="00237C8E" w:rsidRDefault="00237C8E" w:rsidP="00237C8E">
      <w:pPr>
        <w:spacing w:after="0" w:line="240" w:lineRule="auto"/>
        <w:jc w:val="both"/>
        <w:rPr>
          <w:rFonts w:ascii="Cambria" w:hAnsi="Cambria" w:cs="Calibri"/>
          <w:color w:val="000000"/>
        </w:rPr>
      </w:pPr>
      <w:r w:rsidRPr="00744282">
        <w:rPr>
          <w:rFonts w:ascii="Cambria" w:hAnsi="Cambria" w:cs="Times New Roman"/>
          <w:highlight w:val="yellow"/>
        </w:rPr>
        <w:t>(3) Rok za dostavu ponuda iznosi najmanje 3</w:t>
      </w:r>
      <w:r w:rsidR="00A13EAE">
        <w:rPr>
          <w:rFonts w:ascii="Cambria" w:hAnsi="Cambria" w:cs="Times New Roman"/>
          <w:highlight w:val="yellow"/>
        </w:rPr>
        <w:t xml:space="preserve"> radna</w:t>
      </w:r>
      <w:r w:rsidRPr="00744282">
        <w:rPr>
          <w:rFonts w:ascii="Cambria" w:hAnsi="Cambria" w:cs="Times New Roman"/>
          <w:highlight w:val="yellow"/>
        </w:rPr>
        <w:t xml:space="preserve"> dana, te isti ovisno o predmetu nabave ili žurnosti može biti i kraći.</w:t>
      </w:r>
    </w:p>
    <w:p w14:paraId="20B32A87" w14:textId="4A65CA29" w:rsidR="006B20A3" w:rsidRPr="00237C8E" w:rsidRDefault="00237C8E" w:rsidP="00237C8E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 w:cs="Calibri"/>
          <w:color w:val="000000"/>
        </w:rPr>
        <w:t xml:space="preserve">(4) </w:t>
      </w:r>
      <w:r w:rsidR="006B20A3" w:rsidRPr="00237C8E">
        <w:rPr>
          <w:rFonts w:ascii="Cambria" w:hAnsi="Cambria" w:cs="Calibri"/>
          <w:color w:val="000000"/>
        </w:rPr>
        <w:t xml:space="preserve">Postupak jednostavne nabave izravnim ugovaranjem provodi se izdavanjem narudžbenice sukladno </w:t>
      </w:r>
      <w:r w:rsidR="006B20A3" w:rsidRPr="00237C8E">
        <w:rPr>
          <w:rFonts w:ascii="Cambria" w:hAnsi="Cambria"/>
        </w:rPr>
        <w:t xml:space="preserve">Odluci o proceduri izdavanja narudžbenica, </w:t>
      </w:r>
      <w:r w:rsidR="006B20A3" w:rsidRPr="00237C8E">
        <w:rPr>
          <w:rFonts w:ascii="Cambria" w:hAnsi="Cambria" w:cs="Calibri"/>
          <w:color w:val="000000"/>
        </w:rPr>
        <w:t>odnosno sklapanjem ugovora s jednim gospodarskim subjektom po vlastitom izboru</w:t>
      </w:r>
      <w:r w:rsidR="006878D2" w:rsidRPr="00237C8E">
        <w:rPr>
          <w:rFonts w:ascii="Cambria" w:hAnsi="Cambria"/>
        </w:rPr>
        <w:t xml:space="preserve"> sukladno Proceduri stvaranja ugovornih obveza, a</w:t>
      </w:r>
      <w:r w:rsidR="006B20A3" w:rsidRPr="00237C8E">
        <w:rPr>
          <w:rFonts w:ascii="Cambria" w:hAnsi="Cambria" w:cs="Calibri"/>
          <w:color w:val="000000"/>
        </w:rPr>
        <w:t xml:space="preserve"> na temelju provedene analize tržišta i prikupljene ponude, sukladno planiranim financijskim sredstvima i potrebama Škole.</w:t>
      </w:r>
    </w:p>
    <w:p w14:paraId="14733564" w14:textId="60B1756F" w:rsidR="00EC1529" w:rsidRPr="00237C8E" w:rsidRDefault="00EC1529" w:rsidP="00237C8E">
      <w:pPr>
        <w:spacing w:after="0" w:line="240" w:lineRule="auto"/>
        <w:rPr>
          <w:rFonts w:ascii="Cambria" w:hAnsi="Cambria"/>
        </w:rPr>
      </w:pPr>
      <w:r w:rsidRPr="00237C8E">
        <w:rPr>
          <w:rFonts w:ascii="Cambria" w:hAnsi="Cambria"/>
        </w:rPr>
        <w:t>(</w:t>
      </w:r>
      <w:r w:rsidR="00237C8E" w:rsidRPr="00237C8E">
        <w:rPr>
          <w:rFonts w:ascii="Cambria" w:hAnsi="Cambria"/>
        </w:rPr>
        <w:t>5</w:t>
      </w:r>
      <w:r w:rsidRPr="00237C8E">
        <w:rPr>
          <w:rFonts w:ascii="Cambria" w:hAnsi="Cambria"/>
        </w:rPr>
        <w:t>) Narudžbenicu</w:t>
      </w:r>
      <w:r w:rsidR="00134A80" w:rsidRPr="00237C8E">
        <w:rPr>
          <w:rFonts w:ascii="Cambria" w:hAnsi="Cambria"/>
        </w:rPr>
        <w:t xml:space="preserve"> izdaje i</w:t>
      </w:r>
      <w:r w:rsidRPr="00237C8E">
        <w:rPr>
          <w:rFonts w:ascii="Cambria" w:hAnsi="Cambria"/>
        </w:rPr>
        <w:t xml:space="preserve"> potpisuje ravnatelj Škole, a ugovore potpisuje ravnatelj Škole.</w:t>
      </w:r>
    </w:p>
    <w:p w14:paraId="22D40796" w14:textId="77777777" w:rsidR="00AF4219" w:rsidRPr="008749BA" w:rsidRDefault="00AF4219" w:rsidP="00EC1529">
      <w:pPr>
        <w:rPr>
          <w:rFonts w:ascii="Cambria" w:hAnsi="Cambria"/>
        </w:rPr>
      </w:pPr>
    </w:p>
    <w:p w14:paraId="3B33B931" w14:textId="77777777" w:rsidR="00EC1529" w:rsidRPr="00F75FD4" w:rsidRDefault="00EC1529" w:rsidP="00EC1529">
      <w:pPr>
        <w:rPr>
          <w:rFonts w:ascii="Cambria" w:hAnsi="Cambria"/>
          <w:u w:val="single"/>
        </w:rPr>
      </w:pPr>
      <w:r w:rsidRPr="008749BA">
        <w:rPr>
          <w:rFonts w:ascii="Cambria" w:hAnsi="Cambria"/>
          <w:b/>
        </w:rPr>
        <w:t xml:space="preserve">2. </w:t>
      </w:r>
      <w:r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  <w:b/>
        </w:rPr>
        <w:t xml:space="preserve">Provedba postupka jednostavne nabave procijenjene vrijednosti </w:t>
      </w:r>
      <w:r w:rsidRPr="00F75FD4">
        <w:rPr>
          <w:rFonts w:ascii="Cambria" w:hAnsi="Cambria"/>
          <w:b/>
          <w:u w:val="single"/>
        </w:rPr>
        <w:t>veće od 15.000,00</w:t>
      </w:r>
      <w:r w:rsidR="00AF4219" w:rsidRPr="00F75FD4">
        <w:rPr>
          <w:rFonts w:ascii="Cambria" w:hAnsi="Cambria"/>
          <w:b/>
          <w:u w:val="single"/>
        </w:rPr>
        <w:t xml:space="preserve"> </w:t>
      </w:r>
      <w:r w:rsidRPr="00F75FD4">
        <w:rPr>
          <w:rFonts w:ascii="Cambria" w:hAnsi="Cambria"/>
          <w:b/>
          <w:u w:val="single"/>
        </w:rPr>
        <w:t>eura</w:t>
      </w:r>
    </w:p>
    <w:p w14:paraId="4A547361" w14:textId="77777777" w:rsidR="00EC1529" w:rsidRPr="008749BA" w:rsidRDefault="00EC1529" w:rsidP="007250CC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A205C7" w:rsidRPr="008749BA">
        <w:rPr>
          <w:rFonts w:ascii="Cambria" w:hAnsi="Cambria"/>
        </w:rPr>
        <w:t>1</w:t>
      </w:r>
      <w:r w:rsidR="007250CC">
        <w:rPr>
          <w:rFonts w:ascii="Cambria" w:hAnsi="Cambria"/>
        </w:rPr>
        <w:t>2</w:t>
      </w:r>
      <w:r w:rsidRPr="008749BA">
        <w:rPr>
          <w:rFonts w:ascii="Cambria" w:hAnsi="Cambria"/>
        </w:rPr>
        <w:t>.</w:t>
      </w:r>
    </w:p>
    <w:p w14:paraId="24DB1D44" w14:textId="4E62BDC3" w:rsidR="00EC1529" w:rsidRPr="008749BA" w:rsidRDefault="00EC1529" w:rsidP="007250C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 xml:space="preserve">(1) Postupak jednostavne nabave procijenjene vrijednosti </w:t>
      </w:r>
      <w:r w:rsidRPr="00F75FD4">
        <w:rPr>
          <w:rFonts w:ascii="Cambria" w:hAnsi="Cambria"/>
          <w:b/>
        </w:rPr>
        <w:t>veće od 15.000,00 eura, a manje ili</w:t>
      </w:r>
      <w:r w:rsidR="00AF4219" w:rsidRPr="00F75FD4">
        <w:rPr>
          <w:rFonts w:ascii="Cambria" w:hAnsi="Cambria"/>
          <w:b/>
        </w:rPr>
        <w:t xml:space="preserve"> </w:t>
      </w:r>
      <w:r w:rsidRPr="00F75FD4">
        <w:rPr>
          <w:rFonts w:ascii="Cambria" w:hAnsi="Cambria"/>
          <w:b/>
        </w:rPr>
        <w:t>jednake 25.000,00 eura za robe i usluge, odnosno manje ili jednake 45.000,00 eura za radove</w:t>
      </w:r>
      <w:r w:rsidRPr="008749BA">
        <w:rPr>
          <w:rFonts w:ascii="Cambria" w:hAnsi="Cambria"/>
        </w:rPr>
        <w:t>,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 xml:space="preserve">Škola je </w:t>
      </w:r>
      <w:r w:rsidRPr="00F75FD4">
        <w:rPr>
          <w:rFonts w:ascii="Cambria" w:hAnsi="Cambria"/>
          <w:b/>
        </w:rPr>
        <w:t>obvezna provodi putem modula jednostavne nabave u EOJN RH, slanjem poziva na</w:t>
      </w:r>
      <w:r w:rsidR="00AF4219" w:rsidRPr="00F75FD4">
        <w:rPr>
          <w:rFonts w:ascii="Cambria" w:hAnsi="Cambria"/>
          <w:b/>
        </w:rPr>
        <w:t xml:space="preserve"> </w:t>
      </w:r>
      <w:r w:rsidRPr="00F75FD4">
        <w:rPr>
          <w:rFonts w:ascii="Cambria" w:hAnsi="Cambria"/>
          <w:b/>
        </w:rPr>
        <w:t xml:space="preserve">dostavu ponude </w:t>
      </w:r>
      <w:r w:rsidR="00511280" w:rsidRPr="00511280">
        <w:rPr>
          <w:rFonts w:ascii="Cambria" w:hAnsi="Cambria" w:cs="Times New Roman"/>
          <w:b/>
          <w:highlight w:val="yellow"/>
        </w:rPr>
        <w:t>jednom ili više</w:t>
      </w:r>
      <w:r w:rsidR="00511280" w:rsidRPr="00511280">
        <w:rPr>
          <w:rFonts w:ascii="Times New Roman" w:hAnsi="Times New Roman" w:cs="Times New Roman"/>
          <w:highlight w:val="yellow"/>
        </w:rPr>
        <w:t xml:space="preserve"> </w:t>
      </w:r>
      <w:r w:rsidRPr="00775E8C">
        <w:rPr>
          <w:rFonts w:ascii="Cambria" w:hAnsi="Cambria"/>
          <w:b/>
          <w:highlight w:val="yellow"/>
        </w:rPr>
        <w:t>gospodarski</w:t>
      </w:r>
      <w:r w:rsidR="00511280" w:rsidRPr="00775E8C">
        <w:rPr>
          <w:rFonts w:ascii="Cambria" w:hAnsi="Cambria"/>
          <w:b/>
          <w:highlight w:val="yellow"/>
        </w:rPr>
        <w:t>h</w:t>
      </w:r>
      <w:r w:rsidR="00775E8C" w:rsidRPr="00775E8C">
        <w:rPr>
          <w:rFonts w:ascii="Cambria" w:hAnsi="Cambria"/>
          <w:b/>
          <w:highlight w:val="yellow"/>
        </w:rPr>
        <w:t xml:space="preserve"> </w:t>
      </w:r>
      <w:r w:rsidRPr="00775E8C">
        <w:rPr>
          <w:rFonts w:ascii="Cambria" w:hAnsi="Cambria"/>
          <w:b/>
          <w:highlight w:val="yellow"/>
        </w:rPr>
        <w:t>subjeka</w:t>
      </w:r>
      <w:r w:rsidR="00486B8C" w:rsidRPr="00775E8C">
        <w:rPr>
          <w:rFonts w:ascii="Cambria" w:hAnsi="Cambria"/>
          <w:b/>
          <w:highlight w:val="yellow"/>
        </w:rPr>
        <w:t>ta</w:t>
      </w:r>
      <w:r w:rsidRPr="00F75FD4">
        <w:rPr>
          <w:rFonts w:ascii="Cambria" w:hAnsi="Cambria"/>
          <w:b/>
        </w:rPr>
        <w:t xml:space="preserve"> po vlastitom izboru</w:t>
      </w:r>
      <w:r w:rsidRPr="008749BA">
        <w:rPr>
          <w:rFonts w:ascii="Cambria" w:hAnsi="Cambria"/>
        </w:rPr>
        <w:t>.</w:t>
      </w:r>
    </w:p>
    <w:p w14:paraId="04FE890E" w14:textId="77777777" w:rsidR="00EC1529" w:rsidRPr="00F75FD4" w:rsidRDefault="00EC1529" w:rsidP="007250CC">
      <w:pPr>
        <w:spacing w:after="0" w:line="240" w:lineRule="auto"/>
        <w:jc w:val="both"/>
        <w:rPr>
          <w:rFonts w:ascii="Cambria" w:hAnsi="Cambria"/>
          <w:b/>
        </w:rPr>
      </w:pPr>
      <w:r w:rsidRPr="008749BA">
        <w:rPr>
          <w:rFonts w:ascii="Cambria" w:hAnsi="Cambria"/>
        </w:rPr>
        <w:t xml:space="preserve">(2) Postupak jednostavne nabave procijenjene vrijednosti </w:t>
      </w:r>
      <w:r w:rsidRPr="00F75FD4">
        <w:rPr>
          <w:rFonts w:ascii="Cambria" w:hAnsi="Cambria"/>
          <w:b/>
        </w:rPr>
        <w:t>veće od 25.000,00 eura i manje od</w:t>
      </w:r>
      <w:r w:rsidR="00AF4219" w:rsidRPr="00F75FD4">
        <w:rPr>
          <w:rFonts w:ascii="Cambria" w:hAnsi="Cambria"/>
          <w:b/>
        </w:rPr>
        <w:t xml:space="preserve"> </w:t>
      </w:r>
      <w:r w:rsidRPr="00F75FD4">
        <w:rPr>
          <w:rFonts w:ascii="Cambria" w:hAnsi="Cambria"/>
          <w:b/>
        </w:rPr>
        <w:t>50.000,00 eura za robe i usluge, odnosno veće od 45.000,00 eura i manje od 100.000,00 eura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 xml:space="preserve">za radove, Škola je </w:t>
      </w:r>
      <w:r w:rsidRPr="00F75FD4">
        <w:rPr>
          <w:rFonts w:ascii="Cambria" w:hAnsi="Cambria"/>
          <w:b/>
        </w:rPr>
        <w:t>obvezna provesti putem javne objave u modulu jednostavne nabave</w:t>
      </w:r>
      <w:r w:rsidR="00AF4219" w:rsidRPr="00F75FD4">
        <w:rPr>
          <w:rFonts w:ascii="Cambria" w:hAnsi="Cambria"/>
          <w:b/>
        </w:rPr>
        <w:t xml:space="preserve"> </w:t>
      </w:r>
      <w:r w:rsidRPr="00F75FD4">
        <w:rPr>
          <w:rFonts w:ascii="Cambria" w:hAnsi="Cambria"/>
          <w:b/>
        </w:rPr>
        <w:t>EOJN RH.</w:t>
      </w:r>
    </w:p>
    <w:p w14:paraId="33DC9F46" w14:textId="3BCE12A9" w:rsidR="00D939E7" w:rsidRPr="008749BA" w:rsidRDefault="00D939E7" w:rsidP="007250C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(3) </w:t>
      </w:r>
      <w:r w:rsidR="00F75FD4">
        <w:rPr>
          <w:rFonts w:ascii="Cambria" w:hAnsi="Cambria" w:cs="Calibri"/>
          <w:color w:val="000000"/>
        </w:rPr>
        <w:t xml:space="preserve">U </w:t>
      </w:r>
      <w:r w:rsidRPr="008749BA">
        <w:rPr>
          <w:rFonts w:ascii="Cambria" w:hAnsi="Cambria" w:cs="Calibri"/>
          <w:color w:val="000000"/>
        </w:rPr>
        <w:t>slučaju</w:t>
      </w:r>
      <w:r w:rsidR="00F75FD4">
        <w:rPr>
          <w:rFonts w:ascii="Cambria" w:hAnsi="Cambria" w:cs="Calibri"/>
          <w:color w:val="000000"/>
        </w:rPr>
        <w:t xml:space="preserve"> iz stavka 1. ovog članka</w:t>
      </w:r>
      <w:r w:rsidRPr="008749BA">
        <w:rPr>
          <w:rFonts w:ascii="Cambria" w:hAnsi="Cambria" w:cs="Calibri"/>
          <w:color w:val="000000"/>
        </w:rPr>
        <w:t xml:space="preserve"> ponudu mogu podnijeti samo oni gospodarski subjekti kojima </w:t>
      </w:r>
      <w:r w:rsidR="00692B59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dostavi Poziv na dostavu ponuda putem EOJN RH. </w:t>
      </w:r>
      <w:r w:rsidR="00692B59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može</w:t>
      </w:r>
      <w:r w:rsidRPr="00511280">
        <w:rPr>
          <w:rFonts w:ascii="Cambria" w:hAnsi="Cambria" w:cs="Calibri"/>
          <w:color w:val="000000"/>
          <w:highlight w:val="yellow"/>
        </w:rPr>
        <w:t>, osim pozivanja gospodarsk</w:t>
      </w:r>
      <w:r w:rsidR="00511280" w:rsidRPr="00511280">
        <w:rPr>
          <w:rFonts w:ascii="Cambria" w:hAnsi="Cambria" w:cs="Calibri"/>
          <w:color w:val="000000"/>
          <w:highlight w:val="yellow"/>
        </w:rPr>
        <w:t>ih</w:t>
      </w:r>
      <w:r w:rsidRPr="008749BA">
        <w:rPr>
          <w:rFonts w:ascii="Cambria" w:hAnsi="Cambria" w:cs="Calibri"/>
          <w:color w:val="000000"/>
        </w:rPr>
        <w:t xml:space="preserve"> subjekta, Poziv na dostavu ponuda javno objaviti u modulu jednostavna nabave u EOJN RH. U tom slučaju svaki zainteresirani gospodarski subjekt može podnijeti svoju ponudu i sve pristigle ponude se uzimaju u obzir pod istim uvjetima.</w:t>
      </w:r>
    </w:p>
    <w:p w14:paraId="31D71B52" w14:textId="77777777" w:rsidR="00EC1529" w:rsidRPr="008749BA" w:rsidRDefault="00EC1529" w:rsidP="00AF4219">
      <w:pPr>
        <w:spacing w:after="0"/>
        <w:jc w:val="both"/>
        <w:rPr>
          <w:rFonts w:ascii="Cambria" w:hAnsi="Cambria"/>
        </w:rPr>
      </w:pPr>
      <w:r w:rsidRPr="008749BA">
        <w:rPr>
          <w:rFonts w:ascii="Cambria" w:hAnsi="Cambria"/>
        </w:rPr>
        <w:lastRenderedPageBreak/>
        <w:t>(</w:t>
      </w:r>
      <w:r w:rsidR="00D939E7" w:rsidRPr="008749BA">
        <w:rPr>
          <w:rFonts w:ascii="Cambria" w:hAnsi="Cambria"/>
        </w:rPr>
        <w:t>4</w:t>
      </w:r>
      <w:r w:rsidRPr="008749BA">
        <w:rPr>
          <w:rFonts w:ascii="Cambria" w:hAnsi="Cambria"/>
        </w:rPr>
        <w:t>) Iznimno od stavka</w:t>
      </w:r>
      <w:r w:rsidR="00D939E7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2. ovoga članka, Škola nije obvezna provesti postupak jednostavne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nabave putem javne objave u modulu jednostavne nabave EOJN RH, već ga provodi sukladno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stavku 1. ovoga članka:</w:t>
      </w:r>
    </w:p>
    <w:p w14:paraId="243FD8EE" w14:textId="77777777" w:rsidR="00AF4219" w:rsidRPr="008749BA" w:rsidRDefault="00EC1529" w:rsidP="00AF4219">
      <w:pPr>
        <w:spacing w:after="0"/>
        <w:jc w:val="both"/>
        <w:rPr>
          <w:rFonts w:ascii="Cambria" w:hAnsi="Cambria"/>
        </w:rPr>
      </w:pPr>
      <w:r w:rsidRPr="008749BA">
        <w:rPr>
          <w:rFonts w:ascii="Cambria" w:hAnsi="Cambria"/>
        </w:rPr>
        <w:t>a) ako nije podnesena nijedna ponuda ili nijedna valjana ponuda u prethodno provedenom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postupku jednostavne nabave, pod uvjetom da početni ugovorni uvjeti nisu bitno izmijenjeni</w:t>
      </w:r>
      <w:r w:rsidR="00AF4219" w:rsidRPr="008749BA">
        <w:rPr>
          <w:rFonts w:ascii="Cambria" w:hAnsi="Cambria"/>
        </w:rPr>
        <w:t xml:space="preserve"> </w:t>
      </w:r>
    </w:p>
    <w:p w14:paraId="4071E885" w14:textId="77777777" w:rsidR="00EC1529" w:rsidRPr="008749BA" w:rsidRDefault="00EC1529" w:rsidP="00AF4219">
      <w:pPr>
        <w:spacing w:after="0"/>
        <w:jc w:val="both"/>
        <w:rPr>
          <w:rFonts w:ascii="Cambria" w:hAnsi="Cambria"/>
        </w:rPr>
      </w:pPr>
      <w:r w:rsidRPr="008749BA">
        <w:rPr>
          <w:rFonts w:ascii="Cambria" w:hAnsi="Cambria"/>
        </w:rPr>
        <w:t>b) ako zbog objektivnih razloga predmet nabave može izvršiti, isporučiti ili pružiti samo</w:t>
      </w:r>
      <w:r w:rsidR="00D80EE6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određeni gospodarski subjekt, i to:</w:t>
      </w:r>
    </w:p>
    <w:p w14:paraId="6CF209C9" w14:textId="77777777" w:rsidR="00EC1529" w:rsidRPr="008749BA" w:rsidRDefault="00EC1529" w:rsidP="00AF4219">
      <w:pPr>
        <w:spacing w:after="0"/>
        <w:jc w:val="both"/>
        <w:rPr>
          <w:rFonts w:ascii="Cambria" w:hAnsi="Cambria"/>
        </w:rPr>
      </w:pPr>
      <w:r w:rsidRPr="008749BA">
        <w:rPr>
          <w:rFonts w:ascii="Cambria" w:hAnsi="Cambria"/>
        </w:rPr>
        <w:t>1. ako je predmet nabave stvaranje ili stjecanje jedinstvenog umjetničkog djela ili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umjetničke izvedbe</w:t>
      </w:r>
    </w:p>
    <w:p w14:paraId="1C6E4B33" w14:textId="77777777" w:rsidR="00EC1529" w:rsidRPr="008749BA" w:rsidRDefault="00EC1529" w:rsidP="00AF4219">
      <w:pPr>
        <w:spacing w:after="0"/>
        <w:jc w:val="both"/>
        <w:rPr>
          <w:rFonts w:ascii="Cambria" w:hAnsi="Cambria"/>
        </w:rPr>
      </w:pPr>
      <w:r w:rsidRPr="008749BA">
        <w:rPr>
          <w:rFonts w:ascii="Cambria" w:hAnsi="Cambria"/>
        </w:rPr>
        <w:t>2. ako iz tehničkih razloga predmet nabave može isporučiti samo određeni gospodarski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subjekt ili</w:t>
      </w:r>
    </w:p>
    <w:p w14:paraId="4E479BA6" w14:textId="77777777" w:rsidR="00EC1529" w:rsidRPr="008749BA" w:rsidRDefault="00EC1529" w:rsidP="00AF4219">
      <w:pPr>
        <w:spacing w:after="0"/>
        <w:jc w:val="both"/>
        <w:rPr>
          <w:rFonts w:ascii="Cambria" w:hAnsi="Cambria"/>
        </w:rPr>
      </w:pPr>
      <w:r w:rsidRPr="008749BA">
        <w:rPr>
          <w:rFonts w:ascii="Cambria" w:hAnsi="Cambria"/>
        </w:rPr>
        <w:t>3. ako je to nužno radi zaštite isključivih prava, uključujući prava intelektualnog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vlasništva</w:t>
      </w:r>
    </w:p>
    <w:p w14:paraId="2C2B0B05" w14:textId="5FA510EC" w:rsidR="00EC1529" w:rsidRPr="008749BA" w:rsidRDefault="00EC1529" w:rsidP="00AF4219">
      <w:pPr>
        <w:spacing w:after="0"/>
        <w:jc w:val="both"/>
        <w:rPr>
          <w:rFonts w:ascii="Cambria" w:hAnsi="Cambria"/>
        </w:rPr>
      </w:pPr>
      <w:r w:rsidRPr="008749BA">
        <w:rPr>
          <w:rFonts w:ascii="Cambria" w:hAnsi="Cambria"/>
        </w:rPr>
        <w:t xml:space="preserve">c) ako postoji iznimna žurnost uzrokovana događajima koje </w:t>
      </w:r>
      <w:r w:rsidR="00C17CB6" w:rsidRPr="00C17CB6">
        <w:rPr>
          <w:rFonts w:ascii="Cambria" w:hAnsi="Cambria"/>
          <w:highlight w:val="yellow"/>
        </w:rPr>
        <w:t>Škola</w:t>
      </w:r>
      <w:r w:rsidRPr="00C17CB6">
        <w:rPr>
          <w:rFonts w:ascii="Cambria" w:hAnsi="Cambria"/>
          <w:highlight w:val="yellow"/>
        </w:rPr>
        <w:t xml:space="preserve"> nije mog</w:t>
      </w:r>
      <w:r w:rsidR="00C17CB6" w:rsidRPr="00C17CB6">
        <w:rPr>
          <w:rFonts w:ascii="Cambria" w:hAnsi="Cambria"/>
          <w:highlight w:val="yellow"/>
        </w:rPr>
        <w:t>la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predvidjeti niti na njih utjecati.</w:t>
      </w:r>
    </w:p>
    <w:p w14:paraId="0A527EE2" w14:textId="77777777" w:rsidR="00EC1529" w:rsidRPr="008749BA" w:rsidRDefault="00EC1529" w:rsidP="00AF4219">
      <w:pPr>
        <w:spacing w:after="0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2B31BB" w:rsidRPr="008749BA">
        <w:rPr>
          <w:rFonts w:ascii="Cambria" w:hAnsi="Cambria"/>
        </w:rPr>
        <w:t>5</w:t>
      </w:r>
      <w:r w:rsidRPr="008749BA">
        <w:rPr>
          <w:rFonts w:ascii="Cambria" w:hAnsi="Cambria"/>
        </w:rPr>
        <w:t>) Razlozi za primjenu iznimke navode se i obrazlažu u objavi u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modulu jednostavne nabave EOJN RH.</w:t>
      </w:r>
    </w:p>
    <w:p w14:paraId="19DA6332" w14:textId="77777777" w:rsidR="007250CC" w:rsidRDefault="007250CC" w:rsidP="00AF4219">
      <w:pPr>
        <w:jc w:val="center"/>
        <w:rPr>
          <w:rFonts w:ascii="Cambria" w:hAnsi="Cambria"/>
        </w:rPr>
      </w:pPr>
    </w:p>
    <w:p w14:paraId="6A1C2664" w14:textId="77777777" w:rsidR="00EC1529" w:rsidRPr="008749BA" w:rsidRDefault="00EC1529" w:rsidP="007250CC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A205C7" w:rsidRPr="008749BA">
        <w:rPr>
          <w:rFonts w:ascii="Cambria" w:hAnsi="Cambria"/>
        </w:rPr>
        <w:t>1</w:t>
      </w:r>
      <w:r w:rsidR="007250CC">
        <w:rPr>
          <w:rFonts w:ascii="Cambria" w:hAnsi="Cambria"/>
        </w:rPr>
        <w:t>3</w:t>
      </w:r>
      <w:r w:rsidRPr="008749BA">
        <w:rPr>
          <w:rFonts w:ascii="Cambria" w:hAnsi="Cambria"/>
        </w:rPr>
        <w:t>.</w:t>
      </w:r>
    </w:p>
    <w:p w14:paraId="54F9B121" w14:textId="21B6C4A6" w:rsidR="00EC1529" w:rsidRPr="008749BA" w:rsidRDefault="00EC1529" w:rsidP="007250C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 xml:space="preserve">(1) Prije pokretanja postupka jednostavne nabave iz članaka </w:t>
      </w:r>
      <w:r w:rsidR="00A205C7" w:rsidRPr="008749BA">
        <w:rPr>
          <w:rFonts w:ascii="Cambria" w:hAnsi="Cambria"/>
        </w:rPr>
        <w:t>1</w:t>
      </w:r>
      <w:r w:rsidR="00692B59">
        <w:rPr>
          <w:rFonts w:ascii="Cambria" w:hAnsi="Cambria"/>
        </w:rPr>
        <w:t>2</w:t>
      </w:r>
      <w:r w:rsidRPr="008749BA">
        <w:rPr>
          <w:rFonts w:ascii="Cambria" w:hAnsi="Cambria"/>
        </w:rPr>
        <w:t>. ovoga Pravilnika ravnatelj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donosi Odluku o imenovanju Povjerenstva za provedbu postupka jednostavne nabave (dalje u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tekstu: Povjerenstvo), koje mora imati</w:t>
      </w:r>
      <w:r w:rsidR="00D80276">
        <w:rPr>
          <w:rFonts w:ascii="Cambria" w:hAnsi="Cambria"/>
        </w:rPr>
        <w:t xml:space="preserve"> </w:t>
      </w:r>
      <w:r w:rsidR="00D80276" w:rsidRPr="00D80276">
        <w:rPr>
          <w:rFonts w:ascii="Cambria" w:hAnsi="Cambria"/>
          <w:highlight w:val="yellow"/>
        </w:rPr>
        <w:t>najmanje dva</w:t>
      </w:r>
      <w:r w:rsidRPr="008749BA">
        <w:rPr>
          <w:rFonts w:ascii="Cambria" w:hAnsi="Cambria"/>
        </w:rPr>
        <w:t xml:space="preserve"> člana, od kojih jedan član može imati važeći</w:t>
      </w:r>
      <w:r w:rsidR="00AF4219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certifikat u području javne nabave.</w:t>
      </w:r>
    </w:p>
    <w:p w14:paraId="0A0D20EC" w14:textId="77777777" w:rsidR="00EC1529" w:rsidRPr="008749BA" w:rsidRDefault="00EC1529" w:rsidP="007250CC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(2) Ravnatelj je predsjednik Povjerenstva.</w:t>
      </w:r>
    </w:p>
    <w:p w14:paraId="34B4C0B9" w14:textId="018F128C" w:rsidR="00EC1529" w:rsidRDefault="00EC1529" w:rsidP="007250CC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(3) Članovi Povjerenstava ne moraju biti zaposlenici Škole.</w:t>
      </w:r>
    </w:p>
    <w:p w14:paraId="68C73483" w14:textId="3BD965CB" w:rsidR="00D80276" w:rsidRPr="00D80276" w:rsidRDefault="00D80276" w:rsidP="00D80276">
      <w:pPr>
        <w:spacing w:after="0"/>
        <w:jc w:val="both"/>
        <w:rPr>
          <w:rFonts w:ascii="Cambria" w:hAnsi="Cambria"/>
        </w:rPr>
      </w:pPr>
      <w:r w:rsidRPr="00D80276">
        <w:rPr>
          <w:rFonts w:ascii="Cambria" w:hAnsi="Cambria" w:cs="Times New Roman"/>
          <w:highlight w:val="yellow"/>
        </w:rPr>
        <w:t xml:space="preserve">(4) Članovi Povjerenstva moraju popuniti i potpisati Izjavu o nepostojanju sukoba interesa </w:t>
      </w:r>
      <w:r>
        <w:rPr>
          <w:rFonts w:ascii="Cambria" w:hAnsi="Cambria" w:cs="Times New Roman"/>
          <w:highlight w:val="yellow"/>
        </w:rPr>
        <w:t>za svaku</w:t>
      </w:r>
      <w:r w:rsidRPr="00D80276">
        <w:rPr>
          <w:rFonts w:ascii="Cambria" w:hAnsi="Cambria" w:cs="Times New Roman"/>
          <w:highlight w:val="yellow"/>
        </w:rPr>
        <w:t xml:space="preserve"> nabav</w:t>
      </w:r>
      <w:r>
        <w:rPr>
          <w:rFonts w:ascii="Cambria" w:hAnsi="Cambria" w:cs="Times New Roman"/>
          <w:highlight w:val="yellow"/>
        </w:rPr>
        <w:t>u</w:t>
      </w:r>
      <w:r w:rsidRPr="00D80276">
        <w:rPr>
          <w:rFonts w:ascii="Cambria" w:hAnsi="Cambria" w:cs="Times New Roman"/>
          <w:highlight w:val="yellow"/>
        </w:rPr>
        <w:t>.</w:t>
      </w:r>
    </w:p>
    <w:p w14:paraId="088B2EC8" w14:textId="70A4475B" w:rsidR="00775E8C" w:rsidRPr="00775E8C" w:rsidRDefault="00775E8C" w:rsidP="00775E8C">
      <w:pPr>
        <w:spacing w:after="0" w:line="240" w:lineRule="auto"/>
        <w:rPr>
          <w:rFonts w:ascii="Cambria" w:eastAsia="Times New Roman" w:hAnsi="Cambria" w:cs="Times New Roman"/>
          <w:highlight w:val="yellow"/>
        </w:rPr>
      </w:pPr>
      <w:r w:rsidRPr="00775E8C">
        <w:rPr>
          <w:rFonts w:ascii="Cambria" w:eastAsia="Times New Roman" w:hAnsi="Cambria" w:cs="Times New Roman"/>
          <w:highlight w:val="yellow"/>
        </w:rPr>
        <w:t>(</w:t>
      </w:r>
      <w:r w:rsidR="00D80276">
        <w:rPr>
          <w:rFonts w:ascii="Cambria" w:eastAsia="Times New Roman" w:hAnsi="Cambria" w:cs="Times New Roman"/>
          <w:highlight w:val="yellow"/>
        </w:rPr>
        <w:t>5</w:t>
      </w:r>
      <w:r w:rsidRPr="00775E8C">
        <w:rPr>
          <w:rFonts w:ascii="Cambria" w:eastAsia="Times New Roman" w:hAnsi="Cambria" w:cs="Times New Roman"/>
          <w:highlight w:val="yellow"/>
        </w:rPr>
        <w:t>) U Povjerenstvo se mogu imenovati i vanjski stručnjaci iz pojedinih područja, ukoliko se to smatra potrebnim.</w:t>
      </w:r>
    </w:p>
    <w:p w14:paraId="5E8E5851" w14:textId="19E13793" w:rsidR="00775E8C" w:rsidRPr="00775E8C" w:rsidRDefault="00775E8C" w:rsidP="00D1203A">
      <w:pPr>
        <w:spacing w:after="0" w:line="240" w:lineRule="auto"/>
        <w:jc w:val="both"/>
        <w:rPr>
          <w:rFonts w:ascii="Cambria" w:hAnsi="Cambria"/>
          <w:highlight w:val="yellow"/>
        </w:rPr>
      </w:pPr>
      <w:r w:rsidRPr="00775E8C">
        <w:rPr>
          <w:rFonts w:ascii="Cambria" w:hAnsi="Cambria"/>
          <w:highlight w:val="yellow"/>
        </w:rPr>
        <w:t>(</w:t>
      </w:r>
      <w:r w:rsidR="00D80276">
        <w:rPr>
          <w:rFonts w:ascii="Cambria" w:hAnsi="Cambria"/>
          <w:highlight w:val="yellow"/>
        </w:rPr>
        <w:t>6</w:t>
      </w:r>
      <w:r w:rsidRPr="00775E8C">
        <w:rPr>
          <w:rFonts w:ascii="Cambria" w:hAnsi="Cambria"/>
          <w:highlight w:val="yellow"/>
        </w:rPr>
        <w:t xml:space="preserve">) Odluku o odabiru ili poništenju postupka ponude donosi Školski odbor na prijedlog Povjerenstva. </w:t>
      </w:r>
    </w:p>
    <w:p w14:paraId="15DEF4F8" w14:textId="42554231" w:rsidR="00775E8C" w:rsidRPr="00365D4E" w:rsidRDefault="00775E8C" w:rsidP="00D1203A">
      <w:pPr>
        <w:spacing w:after="0" w:line="240" w:lineRule="auto"/>
        <w:jc w:val="both"/>
        <w:rPr>
          <w:rFonts w:ascii="Cambria" w:eastAsia="Times New Roman" w:hAnsi="Cambria" w:cs="Times New Roman"/>
        </w:rPr>
      </w:pPr>
      <w:r w:rsidRPr="00775E8C">
        <w:rPr>
          <w:rFonts w:ascii="Cambria" w:hAnsi="Cambria"/>
          <w:highlight w:val="yellow"/>
        </w:rPr>
        <w:t>(</w:t>
      </w:r>
      <w:r w:rsidR="00D80276">
        <w:rPr>
          <w:rFonts w:ascii="Cambria" w:hAnsi="Cambria"/>
          <w:highlight w:val="yellow"/>
        </w:rPr>
        <w:t>7</w:t>
      </w:r>
      <w:r w:rsidRPr="00775E8C">
        <w:rPr>
          <w:rFonts w:ascii="Cambria" w:hAnsi="Cambria"/>
          <w:highlight w:val="yellow"/>
        </w:rPr>
        <w:t>) Na donošenje odluke o odabiru ili poništenju primjenjuju se odredbe članka 1</w:t>
      </w:r>
      <w:r>
        <w:rPr>
          <w:rFonts w:ascii="Cambria" w:hAnsi="Cambria"/>
          <w:highlight w:val="yellow"/>
        </w:rPr>
        <w:t>9</w:t>
      </w:r>
      <w:r w:rsidRPr="00775E8C">
        <w:rPr>
          <w:rFonts w:ascii="Cambria" w:hAnsi="Cambria"/>
          <w:highlight w:val="yellow"/>
        </w:rPr>
        <w:t>. ovoga Pravilnika.</w:t>
      </w:r>
    </w:p>
    <w:p w14:paraId="0E8071E4" w14:textId="77777777" w:rsidR="00775E8C" w:rsidRPr="008749BA" w:rsidRDefault="00775E8C" w:rsidP="007250CC">
      <w:pPr>
        <w:spacing w:after="0" w:line="240" w:lineRule="auto"/>
        <w:rPr>
          <w:rFonts w:ascii="Cambria" w:hAnsi="Cambria"/>
        </w:rPr>
      </w:pPr>
    </w:p>
    <w:p w14:paraId="4A5DBBA1" w14:textId="77777777" w:rsidR="00EC1529" w:rsidRPr="008749BA" w:rsidRDefault="00EC1529" w:rsidP="00775E8C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A205C7" w:rsidRPr="008749BA">
        <w:rPr>
          <w:rFonts w:ascii="Cambria" w:hAnsi="Cambria"/>
        </w:rPr>
        <w:t>1</w:t>
      </w:r>
      <w:r w:rsidR="007250CC">
        <w:rPr>
          <w:rFonts w:ascii="Cambria" w:hAnsi="Cambria"/>
        </w:rPr>
        <w:t>4</w:t>
      </w:r>
      <w:r w:rsidRPr="008749BA">
        <w:rPr>
          <w:rFonts w:ascii="Cambria" w:hAnsi="Cambria"/>
        </w:rPr>
        <w:t>.</w:t>
      </w:r>
    </w:p>
    <w:p w14:paraId="08F3DB2B" w14:textId="77777777" w:rsidR="00EC1529" w:rsidRPr="008749BA" w:rsidRDefault="00EC1529" w:rsidP="00775E8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Povjerenstvo obavlja sljedeće poslove:</w:t>
      </w:r>
    </w:p>
    <w:p w14:paraId="0E2BC5A2" w14:textId="77777777" w:rsidR="00EC1529" w:rsidRPr="008749BA" w:rsidRDefault="00EC1529" w:rsidP="00775E8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- priprema i provodi postupak jednostavne nabave,</w:t>
      </w:r>
    </w:p>
    <w:p w14:paraId="4049967E" w14:textId="77777777" w:rsidR="00EC1529" w:rsidRPr="008749BA" w:rsidRDefault="00EC1529" w:rsidP="00775E8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- utvrđuje sadržaj poziva na dostavu ponuda,</w:t>
      </w:r>
    </w:p>
    <w:p w14:paraId="621F33EB" w14:textId="193330BA" w:rsidR="00EC1529" w:rsidRPr="008749BA" w:rsidRDefault="00EC1529" w:rsidP="00775E8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- upućuje poziv na dostavu ponuda putem modula jednostavne nabave u EOJN RH, odnosno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 xml:space="preserve">putem javne objave kada je to obvezno sukladno članku </w:t>
      </w:r>
      <w:r w:rsidR="002F2808">
        <w:rPr>
          <w:rFonts w:ascii="Cambria" w:hAnsi="Cambria"/>
        </w:rPr>
        <w:t>1</w:t>
      </w:r>
      <w:r w:rsidR="00702417">
        <w:rPr>
          <w:rFonts w:ascii="Cambria" w:hAnsi="Cambria"/>
        </w:rPr>
        <w:t>2</w:t>
      </w:r>
      <w:r w:rsidRPr="008749BA">
        <w:rPr>
          <w:rFonts w:ascii="Cambria" w:hAnsi="Cambria"/>
        </w:rPr>
        <w:t>. ovoga Pravilnika,</w:t>
      </w:r>
    </w:p>
    <w:p w14:paraId="62179789" w14:textId="77777777" w:rsidR="00EC1529" w:rsidRPr="008749BA" w:rsidRDefault="00EC1529" w:rsidP="00775E8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- otvara i pregledava pristigle ponude nakon isteka roka za dostavu ponuda,</w:t>
      </w:r>
    </w:p>
    <w:p w14:paraId="3E1D4274" w14:textId="77777777" w:rsidR="00EC1529" w:rsidRPr="008749BA" w:rsidRDefault="00EC1529" w:rsidP="00775E8C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- sastavlja zapisnik o otvaranju, pregledu i ocjeni ponuda i utvrđuje prijedlog odluke o odabiru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te zajedno s ponudama dostavlja Školskom odboru.</w:t>
      </w:r>
    </w:p>
    <w:p w14:paraId="038B3443" w14:textId="77777777" w:rsidR="000D65C4" w:rsidRPr="008749BA" w:rsidRDefault="000D65C4" w:rsidP="00EC1529">
      <w:pPr>
        <w:rPr>
          <w:rFonts w:ascii="Cambria" w:hAnsi="Cambria"/>
        </w:rPr>
      </w:pPr>
    </w:p>
    <w:p w14:paraId="0E6092D5" w14:textId="77777777" w:rsidR="00EC1529" w:rsidRPr="008749BA" w:rsidRDefault="00EC1529" w:rsidP="001A1220">
      <w:pPr>
        <w:spacing w:after="0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</w:t>
      </w:r>
      <w:r w:rsidR="007250CC">
        <w:rPr>
          <w:rFonts w:ascii="Cambria" w:hAnsi="Cambria"/>
        </w:rPr>
        <w:t>5</w:t>
      </w:r>
      <w:r w:rsidRPr="008749BA">
        <w:rPr>
          <w:rFonts w:ascii="Cambria" w:hAnsi="Cambria"/>
        </w:rPr>
        <w:t>.</w:t>
      </w:r>
    </w:p>
    <w:p w14:paraId="29EDBA77" w14:textId="77777777" w:rsidR="00D80EE6" w:rsidRPr="008749BA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Postupak prikupljanja ponuda započinje danom dostave Poziva na dostavu ponuda putem EOJN RH modul jednostavna nabava, dok postupak javnog prikupljanja ponuda započinje danom javne objave Poziva na dostavu ponuda u EOJN RH modul jednostavna nabava.</w:t>
      </w:r>
    </w:p>
    <w:p w14:paraId="20172CD7" w14:textId="77777777" w:rsidR="00D80EE6" w:rsidRPr="006C6983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  <w:highlight w:val="yellow"/>
        </w:rPr>
      </w:pPr>
      <w:r w:rsidRPr="008749BA">
        <w:rPr>
          <w:rFonts w:ascii="Cambria" w:hAnsi="Cambria" w:cs="Calibri"/>
          <w:color w:val="000000"/>
        </w:rPr>
        <w:t>(</w:t>
      </w:r>
      <w:r w:rsidR="0035422E" w:rsidRPr="008749BA">
        <w:rPr>
          <w:rFonts w:ascii="Cambria" w:hAnsi="Cambria" w:cs="Calibri"/>
          <w:color w:val="000000"/>
        </w:rPr>
        <w:t>2</w:t>
      </w:r>
      <w:r w:rsidRPr="008749BA">
        <w:rPr>
          <w:rFonts w:ascii="Cambria" w:hAnsi="Cambria" w:cs="Calibri"/>
          <w:color w:val="000000"/>
        </w:rPr>
        <w:t xml:space="preserve">) Dokumentacija o nabavi se izrađuje u EOJN RH prema pravilima EOJN RH, a </w:t>
      </w:r>
      <w:r w:rsidRPr="006C6983">
        <w:rPr>
          <w:rFonts w:ascii="Cambria" w:hAnsi="Cambria" w:cs="Calibri"/>
          <w:color w:val="000000"/>
          <w:highlight w:val="yellow"/>
        </w:rPr>
        <w:t>dodatno se prilažu</w:t>
      </w:r>
    </w:p>
    <w:p w14:paraId="066B4B99" w14:textId="43FF1E78" w:rsidR="00755C24" w:rsidRDefault="006C6983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6C6983">
        <w:rPr>
          <w:rFonts w:ascii="Cambria" w:hAnsi="Cambria" w:cs="Calibri"/>
          <w:color w:val="000000"/>
          <w:highlight w:val="yellow"/>
        </w:rPr>
        <w:t xml:space="preserve">troškovnik </w:t>
      </w:r>
      <w:r w:rsidR="00D80EE6" w:rsidRPr="006C6983">
        <w:rPr>
          <w:rFonts w:ascii="Cambria" w:hAnsi="Cambria" w:cs="Calibri"/>
          <w:color w:val="000000"/>
          <w:highlight w:val="yellow"/>
        </w:rPr>
        <w:t xml:space="preserve">i </w:t>
      </w:r>
      <w:r w:rsidRPr="006C6983">
        <w:rPr>
          <w:rFonts w:ascii="Cambria" w:hAnsi="Cambria" w:cs="Calibri"/>
          <w:color w:val="000000"/>
          <w:highlight w:val="yellow"/>
        </w:rPr>
        <w:t>drugi</w:t>
      </w:r>
      <w:r w:rsidR="00D80EE6" w:rsidRPr="006C6983">
        <w:rPr>
          <w:rFonts w:ascii="Cambria" w:hAnsi="Cambria" w:cs="Calibri"/>
          <w:color w:val="000000"/>
          <w:highlight w:val="yellow"/>
        </w:rPr>
        <w:t xml:space="preserve"> dokumenti</w:t>
      </w:r>
      <w:r w:rsidR="00D80EE6" w:rsidRPr="008749BA">
        <w:rPr>
          <w:rFonts w:ascii="Cambria" w:hAnsi="Cambria" w:cs="Calibri"/>
          <w:color w:val="000000"/>
        </w:rPr>
        <w:t xml:space="preserve"> (tehničke specifikacije, prijedlog ugovora i drugo).</w:t>
      </w:r>
    </w:p>
    <w:p w14:paraId="7E4EB1B4" w14:textId="3CCCC1CC" w:rsidR="00755C24" w:rsidRPr="00755C24" w:rsidRDefault="00755C24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755C24">
        <w:rPr>
          <w:rFonts w:ascii="Cambria" w:hAnsi="Cambria" w:cs="Calibri"/>
          <w:color w:val="000000"/>
        </w:rPr>
        <w:t>(3</w:t>
      </w:r>
      <w:r>
        <w:rPr>
          <w:rFonts w:ascii="Cambria" w:hAnsi="Cambria" w:cs="Calibri"/>
          <w:color w:val="000000"/>
        </w:rPr>
        <w:t xml:space="preserve">) </w:t>
      </w:r>
      <w:r w:rsidR="00D80EE6" w:rsidRPr="00755C24">
        <w:rPr>
          <w:rFonts w:ascii="Cambria" w:hAnsi="Cambria" w:cs="Calibri"/>
          <w:color w:val="000000"/>
        </w:rPr>
        <w:t xml:space="preserve">U dokumentaciji o nabavi sukladno uputama iz EOJN RH modul jednostavna nabava navode </w:t>
      </w:r>
      <w:r w:rsidR="00D80EE6" w:rsidRPr="007F382F">
        <w:rPr>
          <w:rFonts w:ascii="Cambria" w:hAnsi="Cambria" w:cs="Calibri"/>
        </w:rPr>
        <w:t>se:</w:t>
      </w:r>
      <w:r w:rsidRPr="007F382F">
        <w:rPr>
          <w:rFonts w:ascii="Cambria" w:hAnsi="Cambria" w:cs="Calibri"/>
        </w:rPr>
        <w:t xml:space="preserve"> </w:t>
      </w:r>
      <w:r w:rsidRPr="007F382F">
        <w:rPr>
          <w:rFonts w:ascii="Cambria" w:hAnsi="Cambria" w:cs="Times New Roman"/>
        </w:rPr>
        <w:t xml:space="preserve">naziv i sjedište Škole, opis predmeta nabave i tehničke specifikacije, procijenjenu vrijednost </w:t>
      </w:r>
      <w:r w:rsidRPr="007F382F">
        <w:rPr>
          <w:rFonts w:ascii="Cambria" w:hAnsi="Cambria" w:cs="Times New Roman"/>
        </w:rPr>
        <w:lastRenderedPageBreak/>
        <w:t>nabave, kriterije za odabir ponude, način i uvjete plaćanja, uvjete i zahtjeve koje ponuditelji trebaju ispuniti (ako se traže), rok za dostavu  ponude i način dostavljanja ponude, kontakt osobu, broj telefona i adresu elektroničke pošte.</w:t>
      </w:r>
      <w:r w:rsidRPr="007F382F">
        <w:rPr>
          <w:rFonts w:ascii="Times New Roman" w:hAnsi="Times New Roman" w:cs="Times New Roman"/>
        </w:rPr>
        <w:t xml:space="preserve"> </w:t>
      </w:r>
    </w:p>
    <w:p w14:paraId="7CDBA9BD" w14:textId="77777777" w:rsidR="00755C24" w:rsidRPr="00755C24" w:rsidRDefault="00755C24" w:rsidP="00EA25B3">
      <w:pPr>
        <w:spacing w:after="0" w:line="240" w:lineRule="auto"/>
        <w:jc w:val="both"/>
        <w:rPr>
          <w:rFonts w:ascii="Cambria" w:hAnsi="Cambria" w:cs="Calibri"/>
        </w:rPr>
      </w:pPr>
      <w:r w:rsidRPr="00755C24">
        <w:rPr>
          <w:rFonts w:ascii="Cambria" w:hAnsi="Cambria" w:cs="Calibri"/>
        </w:rPr>
        <w:t>(4)</w:t>
      </w:r>
      <w:r w:rsidRPr="00755C24">
        <w:rPr>
          <w:rFonts w:ascii="Cambria" w:hAnsi="Cambria"/>
        </w:rPr>
        <w:t xml:space="preserve"> </w:t>
      </w:r>
      <w:r w:rsidRPr="00755C24">
        <w:rPr>
          <w:rFonts w:ascii="Cambria" w:hAnsi="Cambria" w:cs="Calibri"/>
        </w:rPr>
        <w:t xml:space="preserve">Osim obveznog sadržaja iz stavka 3. ovog članka, a ovisno o složenosti i vrijednosti predmeta nabave, Povjerenstvo  može u pozivu na dostavu ponuda zatražiti i: </w:t>
      </w:r>
    </w:p>
    <w:p w14:paraId="455FF185" w14:textId="77777777" w:rsidR="00755C24" w:rsidRPr="00755C24" w:rsidRDefault="00755C24" w:rsidP="00755C24">
      <w:pPr>
        <w:spacing w:after="0" w:line="240" w:lineRule="auto"/>
        <w:rPr>
          <w:rFonts w:ascii="Cambria" w:hAnsi="Cambria" w:cs="Calibri"/>
        </w:rPr>
      </w:pPr>
      <w:r w:rsidRPr="00755C24">
        <w:rPr>
          <w:rFonts w:ascii="Cambria" w:hAnsi="Cambria" w:cs="Calibri"/>
        </w:rPr>
        <w:t xml:space="preserve">- dokaz pravne i poslovne sposobnosti, </w:t>
      </w:r>
    </w:p>
    <w:p w14:paraId="66B9080F" w14:textId="086C8DD2" w:rsidR="00755C24" w:rsidRPr="00755C24" w:rsidRDefault="00755C24" w:rsidP="00755C24">
      <w:pPr>
        <w:spacing w:after="0" w:line="240" w:lineRule="auto"/>
        <w:rPr>
          <w:rFonts w:ascii="Cambria" w:hAnsi="Cambria" w:cs="Calibri"/>
        </w:rPr>
      </w:pPr>
      <w:r w:rsidRPr="00755C24">
        <w:rPr>
          <w:rFonts w:ascii="Cambria" w:hAnsi="Cambria" w:cs="Calibri"/>
        </w:rPr>
        <w:t xml:space="preserve">- dokaz financijske sposobnosti, </w:t>
      </w:r>
    </w:p>
    <w:p w14:paraId="7D8C7DA1" w14:textId="77777777" w:rsidR="00755C24" w:rsidRPr="00755C24" w:rsidRDefault="00755C24" w:rsidP="00755C24">
      <w:pPr>
        <w:spacing w:after="0" w:line="240" w:lineRule="auto"/>
        <w:rPr>
          <w:rFonts w:ascii="Cambria" w:hAnsi="Cambria" w:cs="Calibri"/>
        </w:rPr>
      </w:pPr>
      <w:r w:rsidRPr="00755C24">
        <w:rPr>
          <w:rFonts w:ascii="Cambria" w:hAnsi="Cambria" w:cs="Calibri"/>
        </w:rPr>
        <w:t xml:space="preserve">- dokaz tehničke i stručne sposobnosti, </w:t>
      </w:r>
    </w:p>
    <w:p w14:paraId="767CEF69" w14:textId="0E9E6329" w:rsidR="00755C24" w:rsidRPr="00755C24" w:rsidRDefault="00755C24" w:rsidP="00EA25B3">
      <w:pPr>
        <w:spacing w:after="0" w:line="240" w:lineRule="auto"/>
        <w:jc w:val="both"/>
        <w:rPr>
          <w:rFonts w:ascii="Cambria" w:hAnsi="Cambria" w:cs="Calibri"/>
        </w:rPr>
      </w:pPr>
      <w:r w:rsidRPr="00755C24">
        <w:rPr>
          <w:rFonts w:ascii="Cambria" w:hAnsi="Cambria" w:cs="Calibri"/>
        </w:rPr>
        <w:t>-</w:t>
      </w:r>
      <w:r>
        <w:rPr>
          <w:rFonts w:ascii="Cambria" w:hAnsi="Cambria" w:cs="Calibri"/>
        </w:rPr>
        <w:t xml:space="preserve"> </w:t>
      </w:r>
      <w:r w:rsidRPr="00755C24">
        <w:rPr>
          <w:rFonts w:ascii="Cambria" w:hAnsi="Cambria" w:cs="Calibri"/>
        </w:rPr>
        <w:t>jamstvo sukladno odredbama važećih propisa iz područja javne nabave.</w:t>
      </w:r>
    </w:p>
    <w:p w14:paraId="41793190" w14:textId="03A15F3F" w:rsidR="00D80EE6" w:rsidRPr="008749BA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755C24">
        <w:rPr>
          <w:rFonts w:ascii="Cambria" w:hAnsi="Cambria" w:cs="Calibri"/>
          <w:color w:val="000000"/>
        </w:rPr>
        <w:t>5</w:t>
      </w:r>
      <w:r w:rsidRPr="008749BA">
        <w:rPr>
          <w:rFonts w:ascii="Cambria" w:hAnsi="Cambria" w:cs="Calibri"/>
          <w:color w:val="000000"/>
        </w:rPr>
        <w:t xml:space="preserve">) </w:t>
      </w:r>
      <w:r w:rsidRPr="008749BA">
        <w:rPr>
          <w:rFonts w:ascii="Cambria" w:hAnsi="Cambria" w:cs="Calibri"/>
          <w:b/>
          <w:color w:val="000000"/>
        </w:rPr>
        <w:t>Rok za dostavu</w:t>
      </w:r>
      <w:r w:rsidRPr="008749BA">
        <w:rPr>
          <w:rFonts w:ascii="Cambria" w:hAnsi="Cambria" w:cs="Calibri"/>
          <w:color w:val="000000"/>
        </w:rPr>
        <w:t xml:space="preserve"> ponuda se određuje u Pozivu na dostavu ponuda i ne smije biti kraći od </w:t>
      </w:r>
      <w:r w:rsidR="0035422E" w:rsidRPr="008749BA">
        <w:rPr>
          <w:rFonts w:ascii="Cambria" w:hAnsi="Cambria" w:cs="Calibri"/>
          <w:color w:val="000000"/>
        </w:rPr>
        <w:t>5</w:t>
      </w:r>
      <w:r w:rsidR="001A1220" w:rsidRPr="008749BA">
        <w:rPr>
          <w:rFonts w:ascii="Cambria" w:hAnsi="Cambria" w:cs="Calibri"/>
          <w:color w:val="000000"/>
        </w:rPr>
        <w:t xml:space="preserve"> radnih</w:t>
      </w:r>
      <w:r w:rsidRPr="008749BA">
        <w:rPr>
          <w:rFonts w:ascii="Cambria" w:hAnsi="Cambria" w:cs="Calibri"/>
          <w:color w:val="000000"/>
        </w:rPr>
        <w:t xml:space="preserve"> dana od dostave Poziva na dostavu ponuda gospodarskim subjektima, odnosno 5 </w:t>
      </w:r>
      <w:r w:rsidR="001A1220" w:rsidRPr="008749BA">
        <w:rPr>
          <w:rFonts w:ascii="Cambria" w:hAnsi="Cambria" w:cs="Calibri"/>
          <w:color w:val="000000"/>
        </w:rPr>
        <w:t xml:space="preserve">radnih </w:t>
      </w:r>
      <w:r w:rsidRPr="008749BA">
        <w:rPr>
          <w:rFonts w:ascii="Cambria" w:hAnsi="Cambria" w:cs="Calibri"/>
          <w:color w:val="000000"/>
        </w:rPr>
        <w:t>dana od javne objave Poziva na dostavu ponuda u modulu jednostavna nabave EOJN RH.</w:t>
      </w:r>
    </w:p>
    <w:p w14:paraId="616F2D5D" w14:textId="600FD0F7" w:rsidR="00D80EE6" w:rsidRPr="008749BA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755C24">
        <w:rPr>
          <w:rFonts w:ascii="Cambria" w:hAnsi="Cambria" w:cs="Calibri"/>
          <w:color w:val="000000"/>
        </w:rPr>
        <w:t>6</w:t>
      </w:r>
      <w:r w:rsidRPr="008749BA">
        <w:rPr>
          <w:rFonts w:ascii="Cambria" w:hAnsi="Cambria" w:cs="Calibri"/>
          <w:color w:val="000000"/>
        </w:rPr>
        <w:t xml:space="preserve">) Iznimno, ako žurna situacija propisno opravdana od strane </w:t>
      </w:r>
      <w:r w:rsidR="00C17CB6" w:rsidRPr="00C17CB6">
        <w:rPr>
          <w:rFonts w:ascii="Cambria" w:hAnsi="Cambria" w:cs="Calibri"/>
          <w:color w:val="000000"/>
          <w:highlight w:val="yellow"/>
        </w:rPr>
        <w:t>Škole</w:t>
      </w:r>
      <w:r w:rsidRPr="008749BA">
        <w:rPr>
          <w:rFonts w:ascii="Cambria" w:hAnsi="Cambria" w:cs="Calibri"/>
          <w:color w:val="000000"/>
        </w:rPr>
        <w:t xml:space="preserve"> čini nepraktičnim rok iz</w:t>
      </w:r>
      <w:r w:rsidR="001A1220" w:rsidRPr="008749BA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 xml:space="preserve">stavka </w:t>
      </w:r>
      <w:r w:rsidR="00755C24">
        <w:rPr>
          <w:rFonts w:ascii="Cambria" w:hAnsi="Cambria" w:cs="Calibri"/>
          <w:color w:val="000000"/>
        </w:rPr>
        <w:t>5</w:t>
      </w:r>
      <w:r w:rsidR="0035422E" w:rsidRPr="008749BA">
        <w:rPr>
          <w:rFonts w:ascii="Cambria" w:hAnsi="Cambria" w:cs="Calibri"/>
          <w:color w:val="000000"/>
        </w:rPr>
        <w:t>.</w:t>
      </w:r>
      <w:r w:rsidRPr="008749BA">
        <w:rPr>
          <w:rFonts w:ascii="Cambria" w:hAnsi="Cambria" w:cs="Calibri"/>
          <w:color w:val="000000"/>
        </w:rPr>
        <w:t xml:space="preserve"> ovog</w:t>
      </w:r>
      <w:r w:rsidR="00FF6B03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članka, </w:t>
      </w:r>
      <w:r w:rsidR="00C17CB6" w:rsidRPr="00C17CB6">
        <w:rPr>
          <w:rFonts w:ascii="Cambria" w:hAnsi="Cambria" w:cs="Calibri"/>
          <w:color w:val="000000"/>
          <w:highlight w:val="yellow"/>
        </w:rPr>
        <w:t>Škola</w:t>
      </w:r>
      <w:r w:rsidRPr="008749BA">
        <w:rPr>
          <w:rFonts w:ascii="Cambria" w:hAnsi="Cambria" w:cs="Calibri"/>
          <w:color w:val="000000"/>
        </w:rPr>
        <w:t xml:space="preserve"> može odrediti kraći rok za dostavu, ali ne kraći od </w:t>
      </w:r>
      <w:r w:rsidR="0035422E" w:rsidRPr="008749BA">
        <w:rPr>
          <w:rFonts w:ascii="Cambria" w:hAnsi="Cambria" w:cs="Calibri"/>
          <w:color w:val="000000"/>
        </w:rPr>
        <w:t>3</w:t>
      </w:r>
      <w:r w:rsidRPr="008749BA">
        <w:rPr>
          <w:rFonts w:ascii="Cambria" w:hAnsi="Cambria" w:cs="Calibri"/>
          <w:color w:val="000000"/>
        </w:rPr>
        <w:t xml:space="preserve"> </w:t>
      </w:r>
      <w:r w:rsidR="001A1220" w:rsidRPr="008749BA">
        <w:rPr>
          <w:rFonts w:ascii="Cambria" w:hAnsi="Cambria" w:cs="Calibri"/>
          <w:color w:val="000000"/>
        </w:rPr>
        <w:t xml:space="preserve">radna </w:t>
      </w:r>
      <w:r w:rsidRPr="008749BA">
        <w:rPr>
          <w:rFonts w:ascii="Cambria" w:hAnsi="Cambria" w:cs="Calibri"/>
          <w:color w:val="000000"/>
        </w:rPr>
        <w:t>dana od dana slanja poziva na dostavu ponuda, odnosno od dana javne objave poziva na dostavu ponuda u modulu jednostavna nabava u EOJN RH.</w:t>
      </w:r>
    </w:p>
    <w:p w14:paraId="012C30A4" w14:textId="4277EFC1" w:rsidR="00D80EE6" w:rsidRPr="00253128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253128">
        <w:rPr>
          <w:rFonts w:ascii="Cambria" w:hAnsi="Cambria" w:cs="Calibri"/>
          <w:color w:val="000000"/>
        </w:rPr>
        <w:t>(</w:t>
      </w:r>
      <w:r w:rsidR="00755C24">
        <w:rPr>
          <w:rFonts w:ascii="Cambria" w:hAnsi="Cambria" w:cs="Calibri"/>
          <w:color w:val="000000"/>
        </w:rPr>
        <w:t>7</w:t>
      </w:r>
      <w:r w:rsidRPr="00253128">
        <w:rPr>
          <w:rFonts w:ascii="Cambria" w:hAnsi="Cambria" w:cs="Calibri"/>
          <w:color w:val="000000"/>
        </w:rPr>
        <w:t xml:space="preserve">) Za </w:t>
      </w:r>
      <w:r w:rsidR="00253128" w:rsidRPr="00253128">
        <w:rPr>
          <w:rFonts w:ascii="Cambria" w:hAnsi="Cambria"/>
        </w:rPr>
        <w:t>odabir ponude dovoljna je jedna valjana ponuda koja ispunjava sve uvjete iz poziva za dostavu ponuda.</w:t>
      </w:r>
    </w:p>
    <w:p w14:paraId="1752AD9E" w14:textId="66D39CE5" w:rsidR="00D80EE6" w:rsidRDefault="00D80EE6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755C24">
        <w:rPr>
          <w:rFonts w:ascii="Cambria" w:hAnsi="Cambria" w:cs="Calibri"/>
          <w:color w:val="000000"/>
        </w:rPr>
        <w:t>8</w:t>
      </w:r>
      <w:r w:rsidRPr="008749BA">
        <w:rPr>
          <w:rFonts w:ascii="Cambria" w:hAnsi="Cambria" w:cs="Calibri"/>
          <w:color w:val="000000"/>
        </w:rPr>
        <w:t>) Valjana je ona ponuda koja udovoljava svim uvjetima i zahtjevima navedenima u Pozivu na dostavu ponuda.</w:t>
      </w:r>
    </w:p>
    <w:p w14:paraId="698161DF" w14:textId="4E3A260E" w:rsidR="00D80276" w:rsidRPr="00E04E68" w:rsidRDefault="00D80276" w:rsidP="00E04E68">
      <w:pPr>
        <w:spacing w:after="0" w:line="240" w:lineRule="auto"/>
        <w:jc w:val="both"/>
        <w:rPr>
          <w:rFonts w:ascii="Cambria" w:hAnsi="Cambria" w:cs="Times New Roman"/>
          <w:highlight w:val="yellow"/>
        </w:rPr>
      </w:pPr>
      <w:r w:rsidRPr="00E04E68">
        <w:rPr>
          <w:rFonts w:ascii="Cambria" w:hAnsi="Cambria" w:cs="Times New Roman"/>
          <w:highlight w:val="yellow"/>
        </w:rPr>
        <w:t>(9) Škola može odbiti ponudu za koju na temelju rezultata pregleda i ocjene ponuda utvrdi da je ista nepravilna, neprikladna ili neprihvatljiva.</w:t>
      </w:r>
    </w:p>
    <w:p w14:paraId="5D20202C" w14:textId="590613E9" w:rsidR="00D80276" w:rsidRPr="00E04E68" w:rsidRDefault="00D80276" w:rsidP="00E04E68">
      <w:pPr>
        <w:tabs>
          <w:tab w:val="left" w:pos="567"/>
        </w:tabs>
        <w:spacing w:after="0" w:line="240" w:lineRule="auto"/>
        <w:jc w:val="both"/>
        <w:rPr>
          <w:rFonts w:ascii="Cambria" w:eastAsia="Calibri" w:hAnsi="Cambria" w:cs="Times New Roman"/>
          <w:highlight w:val="yellow"/>
        </w:rPr>
      </w:pPr>
      <w:r w:rsidRPr="00E04E68">
        <w:rPr>
          <w:rFonts w:ascii="Cambria" w:eastAsia="Calibri" w:hAnsi="Cambria" w:cs="Times New Roman"/>
          <w:highlight w:val="yellow"/>
        </w:rPr>
        <w:t xml:space="preserve">(10) Nepravilna ponuda je svaka ponuda koja nije sukladna dokumentaciji o nabavi (Pozivu), ili je primljena izvan roka za dostavu ponuda, ili postoje dokazi o tajnom sporazumu ili korupciji, ili nije rezultat tržišnog natjecanja, ili je </w:t>
      </w:r>
      <w:r w:rsidR="00C17CB6">
        <w:rPr>
          <w:rFonts w:ascii="Cambria" w:eastAsia="Calibri" w:hAnsi="Cambria" w:cs="Times New Roman"/>
          <w:highlight w:val="yellow"/>
        </w:rPr>
        <w:t>Škola</w:t>
      </w:r>
      <w:r w:rsidRPr="00E04E68">
        <w:rPr>
          <w:rFonts w:ascii="Cambria" w:eastAsia="Calibri" w:hAnsi="Cambria" w:cs="Times New Roman"/>
          <w:highlight w:val="yellow"/>
        </w:rPr>
        <w:t xml:space="preserve"> utvrdi</w:t>
      </w:r>
      <w:r w:rsidR="00C17CB6">
        <w:rPr>
          <w:rFonts w:ascii="Cambria" w:eastAsia="Calibri" w:hAnsi="Cambria" w:cs="Times New Roman"/>
          <w:highlight w:val="yellow"/>
        </w:rPr>
        <w:t>la</w:t>
      </w:r>
      <w:r w:rsidRPr="00E04E68">
        <w:rPr>
          <w:rFonts w:ascii="Cambria" w:eastAsia="Calibri" w:hAnsi="Cambria" w:cs="Times New Roman"/>
          <w:highlight w:val="yellow"/>
        </w:rPr>
        <w:t xml:space="preserve"> da je izuzetno niska, ili ponuda ponuditelja koji nije prihvatio ispravak računske pogreške.</w:t>
      </w:r>
    </w:p>
    <w:p w14:paraId="347F13B3" w14:textId="5936C70E" w:rsidR="00D80276" w:rsidRPr="00E04E68" w:rsidRDefault="00D80276" w:rsidP="00E04E68">
      <w:pPr>
        <w:tabs>
          <w:tab w:val="left" w:pos="567"/>
        </w:tabs>
        <w:spacing w:after="0" w:line="240" w:lineRule="auto"/>
        <w:jc w:val="both"/>
        <w:rPr>
          <w:rFonts w:ascii="Cambria" w:eastAsia="Calibri" w:hAnsi="Cambria" w:cs="Times New Roman"/>
          <w:highlight w:val="yellow"/>
        </w:rPr>
      </w:pPr>
      <w:r w:rsidRPr="00E04E68">
        <w:rPr>
          <w:rFonts w:ascii="Cambria" w:eastAsia="Calibri" w:hAnsi="Cambria" w:cs="Times New Roman"/>
          <w:highlight w:val="yellow"/>
        </w:rPr>
        <w:t>(11) Neprihvatljiva ponuda je svaka ponuda čija cijena prelazi procijenjenu vrijednost nabave, odnosno osigurana novčana sredstva za nabavu ili ponuda ponuditelja koji ne ispunjava kriterije za kvalitativni odabir gospodarskog subjekta i ponuda ponuditelja za kojeg se utvrdi da je u sukobu interesa sukladno odredbama članka 81. ZJN 2016.</w:t>
      </w:r>
    </w:p>
    <w:p w14:paraId="0A237A18" w14:textId="20D0943C" w:rsidR="00D80276" w:rsidRPr="00E04E68" w:rsidRDefault="00D80276" w:rsidP="00E04E68">
      <w:pPr>
        <w:spacing w:after="0" w:line="240" w:lineRule="auto"/>
        <w:jc w:val="both"/>
        <w:rPr>
          <w:rFonts w:ascii="Cambria" w:hAnsi="Cambria" w:cs="Times New Roman"/>
        </w:rPr>
      </w:pPr>
      <w:r w:rsidRPr="00E04E68">
        <w:rPr>
          <w:rFonts w:ascii="Cambria" w:eastAsia="Calibri" w:hAnsi="Cambria" w:cs="Times New Roman"/>
          <w:highlight w:val="yellow"/>
        </w:rPr>
        <w:t>(12) Neprikladna ponuda je svaka ponuda koja nije relevantna za ugovor o jednostavnoj nabavi jer bez značajnih izmjena ne može zadovoljiti potrebe i zahtjeve naručitelja propisane pozivom</w:t>
      </w:r>
      <w:r w:rsidRPr="00E04E68">
        <w:rPr>
          <w:rFonts w:ascii="Cambria" w:hAnsi="Cambria" w:cs="Times New Roman"/>
        </w:rPr>
        <w:t>.</w:t>
      </w:r>
    </w:p>
    <w:p w14:paraId="59DB360E" w14:textId="172649BC" w:rsidR="00D80EE6" w:rsidRPr="00E04E68" w:rsidRDefault="00D80EE6" w:rsidP="00E04E6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E04E68">
        <w:rPr>
          <w:rFonts w:ascii="Cambria" w:hAnsi="Cambria" w:cs="Calibri"/>
          <w:color w:val="000000"/>
        </w:rPr>
        <w:t>(</w:t>
      </w:r>
      <w:r w:rsidR="00D80276" w:rsidRPr="00E04E68">
        <w:rPr>
          <w:rFonts w:ascii="Cambria" w:hAnsi="Cambria" w:cs="Calibri"/>
          <w:color w:val="000000"/>
        </w:rPr>
        <w:t>13</w:t>
      </w:r>
      <w:r w:rsidRPr="00E04E68">
        <w:rPr>
          <w:rFonts w:ascii="Cambria" w:hAnsi="Cambria" w:cs="Calibri"/>
          <w:color w:val="000000"/>
        </w:rPr>
        <w:t xml:space="preserve">) </w:t>
      </w:r>
      <w:r w:rsidR="002F2808" w:rsidRPr="00E04E68">
        <w:rPr>
          <w:rFonts w:ascii="Cambria" w:hAnsi="Cambria" w:cs="Calibri"/>
          <w:color w:val="000000"/>
        </w:rPr>
        <w:t>Škola</w:t>
      </w:r>
      <w:r w:rsidRPr="00E04E68">
        <w:rPr>
          <w:rFonts w:ascii="Cambria" w:hAnsi="Cambria" w:cs="Calibri"/>
          <w:color w:val="000000"/>
        </w:rPr>
        <w:t xml:space="preserve"> je obvezn</w:t>
      </w:r>
      <w:r w:rsidR="002F2808" w:rsidRPr="00E04E68">
        <w:rPr>
          <w:rFonts w:ascii="Cambria" w:hAnsi="Cambria" w:cs="Calibri"/>
          <w:color w:val="000000"/>
        </w:rPr>
        <w:t>a</w:t>
      </w:r>
      <w:r w:rsidRPr="00E04E68">
        <w:rPr>
          <w:rFonts w:ascii="Cambria" w:hAnsi="Cambria" w:cs="Calibri"/>
          <w:color w:val="000000"/>
        </w:rPr>
        <w:t xml:space="preserve"> poništiti postupak jednostavne nabave na odgovarajući način, u slučajevima propisanima člankom 298. stavkom 1. ZJN 2016.</w:t>
      </w:r>
      <w:r w:rsidR="00DE38DC">
        <w:rPr>
          <w:rFonts w:ascii="Cambria" w:hAnsi="Cambria" w:cs="Calibri"/>
          <w:color w:val="000000"/>
        </w:rPr>
        <w:t xml:space="preserve"> </w:t>
      </w:r>
      <w:r w:rsidR="00DE38DC" w:rsidRPr="00DE38DC">
        <w:rPr>
          <w:rFonts w:ascii="Cambria" w:hAnsi="Cambria" w:cs="Calibri"/>
          <w:color w:val="000000"/>
          <w:highlight w:val="yellow"/>
        </w:rPr>
        <w:t>odnosno člankom 21. ovoga Pravilnika.</w:t>
      </w:r>
    </w:p>
    <w:p w14:paraId="642DF973" w14:textId="77777777" w:rsidR="00DE38DC" w:rsidRDefault="00DE38DC" w:rsidP="001A1220">
      <w:pPr>
        <w:spacing w:after="0"/>
        <w:jc w:val="center"/>
        <w:rPr>
          <w:rFonts w:ascii="Cambria" w:hAnsi="Cambria"/>
        </w:rPr>
      </w:pPr>
    </w:p>
    <w:p w14:paraId="54818183" w14:textId="2BAB42CA" w:rsidR="00EC1529" w:rsidRPr="008749BA" w:rsidRDefault="00EC1529" w:rsidP="001A1220">
      <w:pPr>
        <w:spacing w:after="0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</w:t>
      </w:r>
      <w:r w:rsidR="007250CC">
        <w:rPr>
          <w:rFonts w:ascii="Cambria" w:hAnsi="Cambria"/>
        </w:rPr>
        <w:t>6</w:t>
      </w:r>
      <w:r w:rsidRPr="008749BA">
        <w:rPr>
          <w:rFonts w:ascii="Cambria" w:hAnsi="Cambria"/>
        </w:rPr>
        <w:t>.</w:t>
      </w:r>
    </w:p>
    <w:p w14:paraId="075250CA" w14:textId="77777777" w:rsidR="0035422E" w:rsidRPr="008749BA" w:rsidRDefault="0035422E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(1) </w:t>
      </w:r>
      <w:r w:rsidRPr="00D80276">
        <w:rPr>
          <w:rFonts w:ascii="Cambria" w:hAnsi="Cambria" w:cs="Calibri"/>
          <w:b/>
          <w:color w:val="000000"/>
        </w:rPr>
        <w:t>Ponude</w:t>
      </w:r>
      <w:r w:rsidRPr="008749BA">
        <w:rPr>
          <w:rFonts w:ascii="Cambria" w:hAnsi="Cambria" w:cs="Calibri"/>
          <w:color w:val="000000"/>
        </w:rPr>
        <w:t xml:space="preserve"> se dostavljaju putem modula jednostavna nabava u EOJN RH, na isti način na koji je dostavljen i/ili javno objavljen poziv na dostavu ponuda.</w:t>
      </w:r>
    </w:p>
    <w:p w14:paraId="7BF212D2" w14:textId="77777777" w:rsidR="0035422E" w:rsidRPr="008749BA" w:rsidRDefault="0035422E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Ponude moraju biti dostavljene najkasnije do krajnjeg roka za dostavu ponuda navedenom u Pozivu na dostavu ponuda.</w:t>
      </w:r>
    </w:p>
    <w:p w14:paraId="10C90066" w14:textId="3AAA4DBB" w:rsidR="0035422E" w:rsidRPr="008749BA" w:rsidRDefault="0035422E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(3) Dio ponude, dostavljen odvojeno od elektroničke ponude, koji je dostavljen u pisarnicu </w:t>
      </w:r>
      <w:r w:rsidR="00702417">
        <w:rPr>
          <w:rFonts w:ascii="Cambria" w:hAnsi="Cambria" w:cs="Calibri"/>
          <w:color w:val="000000"/>
        </w:rPr>
        <w:t>Škole</w:t>
      </w:r>
      <w:r w:rsidRPr="008749BA">
        <w:rPr>
          <w:rFonts w:ascii="Cambria" w:hAnsi="Cambria" w:cs="Calibri"/>
          <w:color w:val="000000"/>
        </w:rPr>
        <w:t xml:space="preserve"> nakon isteka roka za dostavu ponuda, ne upisuju se u Upisnik o zaprimanju ponuda te se neotvoreni vraća pošiljatelju bez odgode, a isto se navodi u Zapisniku o otvaranju ponuda.</w:t>
      </w:r>
    </w:p>
    <w:p w14:paraId="0A20F125" w14:textId="77777777" w:rsidR="0035422E" w:rsidRPr="008749BA" w:rsidRDefault="0035422E" w:rsidP="001A122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Ponude pristigle na drugi način osim kroz modul jednostavne nabave u EOJN RH se neće uzimati u obzir.</w:t>
      </w:r>
    </w:p>
    <w:p w14:paraId="2CCFD2BD" w14:textId="54556149" w:rsidR="00EC1529" w:rsidRPr="004425F5" w:rsidRDefault="004425F5" w:rsidP="004425F5">
      <w:pPr>
        <w:spacing w:after="0" w:line="240" w:lineRule="auto"/>
        <w:jc w:val="both"/>
        <w:rPr>
          <w:rFonts w:ascii="Cambria" w:hAnsi="Cambria"/>
        </w:rPr>
      </w:pPr>
      <w:r w:rsidRPr="004425F5">
        <w:rPr>
          <w:rFonts w:ascii="Cambria" w:hAnsi="Cambria"/>
        </w:rPr>
        <w:t>(4</w:t>
      </w:r>
      <w:r>
        <w:rPr>
          <w:rFonts w:ascii="Cambria" w:hAnsi="Cambria"/>
        </w:rPr>
        <w:t xml:space="preserve">) </w:t>
      </w:r>
      <w:r w:rsidR="00EC1529" w:rsidRPr="004425F5">
        <w:rPr>
          <w:rFonts w:ascii="Cambria" w:hAnsi="Cambria"/>
        </w:rPr>
        <w:t>Svaka pravodobno dostavljena ponuda upisuje se u urudžbeni zapisnik Škole.</w:t>
      </w:r>
    </w:p>
    <w:p w14:paraId="6A81FE4A" w14:textId="6D2B7F8B" w:rsidR="004425F5" w:rsidRPr="00D26C31" w:rsidRDefault="004425F5" w:rsidP="004425F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>
        <w:rPr>
          <w:rFonts w:ascii="Cambria" w:hAnsi="Cambria"/>
        </w:rPr>
        <w:t>(</w:t>
      </w:r>
      <w:r w:rsidRPr="004425F5">
        <w:rPr>
          <w:rFonts w:ascii="Cambria" w:hAnsi="Cambria"/>
          <w:highlight w:val="yellow"/>
        </w:rPr>
        <w:t xml:space="preserve">5) Ako je u ponudi iskazana neuobičajeno niska cijena ili trošak u odnosu na predmet nabave, Škola može od ponuditelja zatražiti pisano obrazloženje elemenata ponude koje smatra bitnima za ocjenu ponuđene cijene ili troška. Ponuditelj je dužan dostaviti traženo obrazloženje u roku koji odredi </w:t>
      </w:r>
      <w:r w:rsidR="00C17CB6">
        <w:rPr>
          <w:rFonts w:ascii="Cambria" w:hAnsi="Cambria"/>
          <w:highlight w:val="yellow"/>
        </w:rPr>
        <w:t>Škola</w:t>
      </w:r>
      <w:r w:rsidRPr="004425F5">
        <w:rPr>
          <w:rFonts w:ascii="Cambria" w:hAnsi="Cambria"/>
          <w:highlight w:val="yellow"/>
        </w:rPr>
        <w:t xml:space="preserve">. Ako dostavljeno obrazloženje ne opravdava ponuđenu cijenu ili ga ponuditelj ne dostavi u ostavljenom roku, </w:t>
      </w:r>
      <w:r w:rsidR="00C17CB6">
        <w:rPr>
          <w:rFonts w:ascii="Cambria" w:hAnsi="Cambria"/>
          <w:highlight w:val="yellow"/>
        </w:rPr>
        <w:t>Škola</w:t>
      </w:r>
      <w:r w:rsidRPr="004425F5">
        <w:rPr>
          <w:rFonts w:ascii="Cambria" w:hAnsi="Cambria"/>
          <w:highlight w:val="yellow"/>
        </w:rPr>
        <w:t xml:space="preserve"> može odbiti ponudu.</w:t>
      </w:r>
    </w:p>
    <w:p w14:paraId="3BD45C46" w14:textId="2233FCD7" w:rsidR="00EC1529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425F5">
        <w:rPr>
          <w:rFonts w:ascii="Cambria" w:hAnsi="Cambria"/>
        </w:rPr>
        <w:t>6</w:t>
      </w:r>
      <w:r w:rsidRPr="008749BA">
        <w:rPr>
          <w:rFonts w:ascii="Cambria" w:hAnsi="Cambria"/>
        </w:rPr>
        <w:t>) Nakon isteka roka za dostavu ponuda, vrši se otvaranje zaprimljenih ponuda koje nije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javno.</w:t>
      </w:r>
    </w:p>
    <w:p w14:paraId="67DF8205" w14:textId="461F49AE" w:rsidR="00D80276" w:rsidRPr="00D80276" w:rsidRDefault="00D80276" w:rsidP="00D80276">
      <w:pPr>
        <w:spacing w:after="0"/>
        <w:jc w:val="both"/>
        <w:rPr>
          <w:rFonts w:ascii="Cambria" w:hAnsi="Cambria" w:cs="Times New Roman"/>
        </w:rPr>
      </w:pPr>
      <w:r w:rsidRPr="00D80276">
        <w:rPr>
          <w:rFonts w:ascii="Cambria" w:hAnsi="Cambria" w:cs="Times New Roman"/>
          <w:highlight w:val="yellow"/>
        </w:rPr>
        <w:lastRenderedPageBreak/>
        <w:t>(7) Na otvaranje ponuda odgovarajuće se primjenjuju odredbe ZJN 2016 i drugih propisa koji se odnose na otvaranje ponuda u postupcima javne nabave.</w:t>
      </w:r>
    </w:p>
    <w:p w14:paraId="5CE4CB6F" w14:textId="5CB6BB53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D80276">
        <w:rPr>
          <w:rFonts w:ascii="Cambria" w:hAnsi="Cambria"/>
        </w:rPr>
        <w:t>8</w:t>
      </w:r>
      <w:r w:rsidRPr="008749BA">
        <w:rPr>
          <w:rFonts w:ascii="Cambria" w:hAnsi="Cambria"/>
        </w:rPr>
        <w:t>) Povjerenstvo sastavlja zapisnik o otvaranju, pregledu i ocjeni ponuda, kojim se Školskom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odboru predlaže donošenje odluke o odabiru, prema kriterijima za odabir ponude.</w:t>
      </w:r>
    </w:p>
    <w:p w14:paraId="2711E522" w14:textId="77777777" w:rsidR="0035422E" w:rsidRPr="008749BA" w:rsidRDefault="0035422E" w:rsidP="000D65C4">
      <w:pPr>
        <w:jc w:val="center"/>
        <w:rPr>
          <w:rFonts w:ascii="Cambria" w:hAnsi="Cambria"/>
        </w:rPr>
      </w:pPr>
    </w:p>
    <w:p w14:paraId="74901A0C" w14:textId="77777777" w:rsidR="00EC1529" w:rsidRPr="008749BA" w:rsidRDefault="00EC1529" w:rsidP="001A1220">
      <w:pPr>
        <w:spacing w:after="0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</w:t>
      </w:r>
      <w:r w:rsidR="007250CC">
        <w:rPr>
          <w:rFonts w:ascii="Cambria" w:hAnsi="Cambria"/>
        </w:rPr>
        <w:t>7</w:t>
      </w:r>
      <w:r w:rsidRPr="008749BA">
        <w:rPr>
          <w:rFonts w:ascii="Cambria" w:hAnsi="Cambria"/>
        </w:rPr>
        <w:t>.</w:t>
      </w:r>
    </w:p>
    <w:p w14:paraId="57443040" w14:textId="77777777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(1) O otvaranju, pregledu i ocjeni ponuda Povjerenstvo sastavlja Zapisnik koji sadrži: naziv i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sjedište Škole, naziv predmeta nabave, procijenjenu vrijednost nabave, rok za dostavu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ponuda, datum i sat pregleda i ocjene, imena članova povjerenstva, naziv i sjedište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ponuditelja, cijenu ponude bez PDV-a i s PDV-om (osim u slučaju ekonomski najpovoljnije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ponude kada cijena nije jedini kriterij), podatke o pojašnjenju i/ili upotpunjavanju, ispunjenje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uvjeta i zahtjeva iz poziva, prikaz valjanosti ponuda, razloge za odbijanje ponuda uz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obrazloženje, analizu i rangiranje valjanih ponuda te prijedlog za donošenje odluke o odabiru,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odnosno o poništenju postupka.</w:t>
      </w:r>
    </w:p>
    <w:p w14:paraId="6DFBE4AF" w14:textId="31E23086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FC0EE3">
        <w:rPr>
          <w:rFonts w:ascii="Cambria" w:hAnsi="Cambria"/>
        </w:rPr>
        <w:t>2</w:t>
      </w:r>
      <w:r w:rsidRPr="008749BA">
        <w:rPr>
          <w:rFonts w:ascii="Cambria" w:hAnsi="Cambria"/>
        </w:rPr>
        <w:t>) Ako se postupak jednostavne nabave provodi putem EOJN RH, zapisnik se sastavlja,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pohranjuje ili evidentira u skladu s funkcionalnostima EOJN RH.</w:t>
      </w:r>
    </w:p>
    <w:p w14:paraId="7380FAD1" w14:textId="51CEE1D9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FC0EE3">
        <w:rPr>
          <w:rFonts w:ascii="Cambria" w:hAnsi="Cambria"/>
        </w:rPr>
        <w:t>3</w:t>
      </w:r>
      <w:r w:rsidRPr="008749BA">
        <w:rPr>
          <w:rFonts w:ascii="Cambria" w:hAnsi="Cambria"/>
        </w:rPr>
        <w:t>) Zapisnik potpisuju članovi Povjerenstva. Ako se zapisnik izrađuje ili potvrđuje u EOJN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RH,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potpisivanje se provodi na način koji omogućuje EOJN RH.</w:t>
      </w:r>
    </w:p>
    <w:p w14:paraId="36231DD6" w14:textId="104C02B1" w:rsidR="00EC1529" w:rsidRPr="008749BA" w:rsidRDefault="00EC1529" w:rsidP="001A1220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FC0EE3">
        <w:rPr>
          <w:rFonts w:ascii="Cambria" w:hAnsi="Cambria"/>
        </w:rPr>
        <w:t>4</w:t>
      </w:r>
      <w:r w:rsidRPr="008749BA">
        <w:rPr>
          <w:rFonts w:ascii="Cambria" w:hAnsi="Cambria"/>
        </w:rPr>
        <w:t>) Zapisnik o pregledu i ocjeni ponuda čuva se u dokumentaciji postupka jednostavne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nabave, zajedno s ponudama, pojašnjenjima, dokazima, odlukama i drugom dokumentacijom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postupka.</w:t>
      </w:r>
    </w:p>
    <w:p w14:paraId="7C3C6298" w14:textId="77777777" w:rsidR="00A205C7" w:rsidRPr="008749BA" w:rsidRDefault="00A205C7" w:rsidP="0035422E">
      <w:pPr>
        <w:spacing w:after="0" w:line="240" w:lineRule="auto"/>
        <w:jc w:val="center"/>
        <w:rPr>
          <w:rFonts w:ascii="Cambria" w:hAnsi="Cambria"/>
        </w:rPr>
      </w:pPr>
    </w:p>
    <w:p w14:paraId="339F68D7" w14:textId="77777777" w:rsidR="00EC1529" w:rsidRPr="008749BA" w:rsidRDefault="00EC1529" w:rsidP="0035422E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</w:t>
      </w:r>
      <w:r w:rsidR="007250CC">
        <w:rPr>
          <w:rFonts w:ascii="Cambria" w:hAnsi="Cambria"/>
        </w:rPr>
        <w:t>8</w:t>
      </w:r>
      <w:r w:rsidRPr="008749BA">
        <w:rPr>
          <w:rFonts w:ascii="Cambria" w:hAnsi="Cambria"/>
        </w:rPr>
        <w:t>.</w:t>
      </w:r>
    </w:p>
    <w:p w14:paraId="2B909F3B" w14:textId="77777777" w:rsidR="00755C24" w:rsidRDefault="00EC1529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Cs/>
          <w:color w:val="000000"/>
        </w:rPr>
      </w:pPr>
      <w:r w:rsidRPr="008749BA">
        <w:rPr>
          <w:rFonts w:ascii="Cambria" w:hAnsi="Cambria"/>
        </w:rPr>
        <w:t xml:space="preserve">(1) </w:t>
      </w:r>
      <w:r w:rsidR="00755C24" w:rsidRPr="00755C24">
        <w:rPr>
          <w:rFonts w:ascii="Cambria" w:hAnsi="Cambria" w:cs="Calibri"/>
          <w:b/>
          <w:color w:val="000000"/>
        </w:rPr>
        <w:t xml:space="preserve">Kriterij za odabir ponude </w:t>
      </w:r>
      <w:r w:rsidR="00755C24" w:rsidRPr="00755C24">
        <w:rPr>
          <w:rFonts w:ascii="Cambria" w:hAnsi="Cambria" w:cs="Calibri"/>
          <w:bCs/>
          <w:color w:val="000000"/>
        </w:rPr>
        <w:t xml:space="preserve">je najniža cijena ili ekonomski najpovoljnija ponuda. </w:t>
      </w:r>
    </w:p>
    <w:p w14:paraId="4054AAF8" w14:textId="77777777" w:rsidR="00755C24" w:rsidRDefault="00755C24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Cs/>
          <w:color w:val="000000"/>
        </w:rPr>
      </w:pPr>
      <w:r w:rsidRPr="00755C24">
        <w:rPr>
          <w:rFonts w:ascii="Cambria" w:hAnsi="Cambria" w:cs="Calibri"/>
          <w:bCs/>
          <w:color w:val="000000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7AC08AC9" w14:textId="298D1D3F" w:rsidR="0035422E" w:rsidRPr="008749BA" w:rsidRDefault="0035422E" w:rsidP="00755C2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755C24">
        <w:rPr>
          <w:rFonts w:ascii="Cambria" w:hAnsi="Cambria" w:cs="Calibri"/>
          <w:color w:val="000000"/>
        </w:rPr>
        <w:t>3</w:t>
      </w:r>
      <w:r w:rsidRPr="008749BA">
        <w:rPr>
          <w:rFonts w:ascii="Cambria" w:hAnsi="Cambria" w:cs="Calibri"/>
          <w:color w:val="000000"/>
        </w:rPr>
        <w:t xml:space="preserve">) </w:t>
      </w:r>
      <w:r w:rsidR="002F2808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uspoređuje cijene ponuda bez PDV-a.</w:t>
      </w:r>
    </w:p>
    <w:p w14:paraId="5AB338B2" w14:textId="7B5C105F" w:rsidR="00EC1529" w:rsidRDefault="00EC1529" w:rsidP="00775E8C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755C24">
        <w:rPr>
          <w:rFonts w:ascii="Cambria" w:hAnsi="Cambria"/>
        </w:rPr>
        <w:t>4</w:t>
      </w:r>
      <w:r w:rsidRPr="008749BA">
        <w:rPr>
          <w:rFonts w:ascii="Cambria" w:hAnsi="Cambria"/>
        </w:rPr>
        <w:t xml:space="preserve">) </w:t>
      </w:r>
      <w:r w:rsidR="00FF694E" w:rsidRPr="00FF694E">
        <w:rPr>
          <w:rFonts w:ascii="Cambria" w:hAnsi="Cambria"/>
        </w:rPr>
        <w:t>Kriteriji za odabir određuju se u Pozivu na dostavu ponuda odnosno dokumentaciji o nabavi.</w:t>
      </w:r>
    </w:p>
    <w:p w14:paraId="2329B3CD" w14:textId="11E38F93" w:rsidR="00775E8C" w:rsidRPr="00E6047D" w:rsidRDefault="00775E8C" w:rsidP="00775E8C">
      <w:pPr>
        <w:spacing w:after="0" w:line="240" w:lineRule="auto"/>
        <w:rPr>
          <w:rFonts w:ascii="Cambria" w:eastAsia="Times New Roman" w:hAnsi="Cambria" w:cs="Times New Roman"/>
        </w:rPr>
      </w:pPr>
      <w:r w:rsidRPr="00775E8C">
        <w:rPr>
          <w:rFonts w:ascii="Cambria" w:hAnsi="Cambria"/>
          <w:highlight w:val="yellow"/>
        </w:rPr>
        <w:t>(5)</w:t>
      </w:r>
      <w:r w:rsidRPr="00775E8C">
        <w:rPr>
          <w:rFonts w:ascii="Cambria" w:eastAsia="Times New Roman" w:hAnsi="Cambria" w:cs="Times New Roman"/>
          <w:highlight w:val="yellow"/>
        </w:rPr>
        <w:t xml:space="preserve"> Ako su dvije ili više ponuda jednako rangirane prema kriteriju za odabir ponude, odabrat će se ponuda koja je zaprimljena ranije.</w:t>
      </w:r>
    </w:p>
    <w:p w14:paraId="5CA636E6" w14:textId="77777777" w:rsidR="00775E8C" w:rsidRDefault="00775E8C" w:rsidP="00775E8C">
      <w:pPr>
        <w:rPr>
          <w:rFonts w:ascii="Cambria" w:hAnsi="Cambria"/>
        </w:rPr>
      </w:pPr>
    </w:p>
    <w:p w14:paraId="2892E7B9" w14:textId="6207B48C" w:rsidR="00EC1529" w:rsidRPr="008749BA" w:rsidRDefault="00EC1529" w:rsidP="00775E8C">
      <w:pPr>
        <w:jc w:val="center"/>
        <w:rPr>
          <w:rFonts w:ascii="Cambria" w:hAnsi="Cambria"/>
        </w:rPr>
      </w:pPr>
      <w:r w:rsidRPr="008749BA">
        <w:rPr>
          <w:rFonts w:ascii="Cambria" w:hAnsi="Cambria"/>
        </w:rPr>
        <w:t>Članak 1</w:t>
      </w:r>
      <w:r w:rsidR="007250CC">
        <w:rPr>
          <w:rFonts w:ascii="Cambria" w:hAnsi="Cambria"/>
        </w:rPr>
        <w:t>9</w:t>
      </w:r>
      <w:r w:rsidRPr="008749BA">
        <w:rPr>
          <w:rFonts w:ascii="Cambria" w:hAnsi="Cambria"/>
        </w:rPr>
        <w:t>.</w:t>
      </w:r>
    </w:p>
    <w:p w14:paraId="26D05CA1" w14:textId="61A5E805" w:rsidR="00EC1529" w:rsidRDefault="00EC1529" w:rsidP="00E04E68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(1) Školski odbor na prijedlog Povjerenstva donosi odluku o odabiru ili odluku o poništenju.</w:t>
      </w:r>
    </w:p>
    <w:p w14:paraId="7FEFA474" w14:textId="25E4DC38" w:rsidR="00E04E68" w:rsidRDefault="00E04E68" w:rsidP="00E04E68">
      <w:pPr>
        <w:spacing w:after="0" w:line="240" w:lineRule="auto"/>
        <w:jc w:val="both"/>
        <w:rPr>
          <w:rFonts w:ascii="Cambria" w:hAnsi="Cambria" w:cs="Times New Roman"/>
        </w:rPr>
      </w:pPr>
      <w:r w:rsidRPr="00E04E68">
        <w:rPr>
          <w:rFonts w:ascii="Cambria" w:hAnsi="Cambria" w:cs="Times New Roman"/>
          <w:highlight w:val="yellow"/>
        </w:rPr>
        <w:t xml:space="preserve">(2) Odluka o odabiru ponude donosi se u roku od </w:t>
      </w:r>
      <w:bookmarkStart w:id="1" w:name="_Hlk223362124"/>
      <w:r w:rsidRPr="00E04E68">
        <w:rPr>
          <w:rFonts w:ascii="Cambria" w:hAnsi="Cambria" w:cs="Times New Roman"/>
          <w:highlight w:val="yellow"/>
        </w:rPr>
        <w:t>30 dana od isteka roka za dostavu ponuda</w:t>
      </w:r>
      <w:bookmarkEnd w:id="1"/>
      <w:r w:rsidRPr="00E04E68">
        <w:rPr>
          <w:rFonts w:ascii="Cambria" w:hAnsi="Cambria" w:cs="Times New Roman"/>
          <w:highlight w:val="yellow"/>
        </w:rPr>
        <w:t xml:space="preserve">, a odluka o poništenju postupka donosi se u roku od 30 </w:t>
      </w:r>
      <w:bookmarkStart w:id="2" w:name="_Hlk223362147"/>
      <w:r w:rsidRPr="00E04E68">
        <w:rPr>
          <w:rFonts w:ascii="Cambria" w:hAnsi="Cambria" w:cs="Times New Roman"/>
          <w:highlight w:val="yellow"/>
        </w:rPr>
        <w:t>dana od nastanka razloga za poništenje postupka</w:t>
      </w:r>
      <w:bookmarkEnd w:id="2"/>
      <w:r w:rsidRPr="00E04E68">
        <w:rPr>
          <w:rFonts w:ascii="Cambria" w:hAnsi="Cambria" w:cs="Times New Roman"/>
          <w:highlight w:val="yellow"/>
        </w:rPr>
        <w:t xml:space="preserve">, osim ako je </w:t>
      </w:r>
      <w:r w:rsidR="00C17CB6">
        <w:rPr>
          <w:rFonts w:ascii="Cambria" w:hAnsi="Cambria" w:cs="Times New Roman"/>
          <w:highlight w:val="yellow"/>
        </w:rPr>
        <w:t xml:space="preserve">Škola </w:t>
      </w:r>
      <w:r w:rsidRPr="00E04E68">
        <w:rPr>
          <w:rFonts w:ascii="Cambria" w:hAnsi="Cambria" w:cs="Times New Roman"/>
          <w:highlight w:val="yellow"/>
        </w:rPr>
        <w:t>u pozivu odredi</w:t>
      </w:r>
      <w:r w:rsidR="00C17CB6">
        <w:rPr>
          <w:rFonts w:ascii="Cambria" w:hAnsi="Cambria" w:cs="Times New Roman"/>
          <w:highlight w:val="yellow"/>
        </w:rPr>
        <w:t>la</w:t>
      </w:r>
      <w:r w:rsidRPr="00E04E68">
        <w:rPr>
          <w:rFonts w:ascii="Cambria" w:hAnsi="Cambria" w:cs="Times New Roman"/>
          <w:highlight w:val="yellow"/>
        </w:rPr>
        <w:t xml:space="preserve"> duži rok.</w:t>
      </w:r>
    </w:p>
    <w:p w14:paraId="227E5DB6" w14:textId="08668779" w:rsidR="00694CFC" w:rsidRPr="00E04E68" w:rsidRDefault="00EC1529" w:rsidP="00E04E68">
      <w:pPr>
        <w:spacing w:after="0" w:line="240" w:lineRule="auto"/>
        <w:jc w:val="both"/>
        <w:rPr>
          <w:rFonts w:ascii="Cambria" w:hAnsi="Cambria" w:cs="Times New Roman"/>
        </w:rPr>
      </w:pPr>
      <w:r w:rsidRPr="00E04E68">
        <w:rPr>
          <w:rFonts w:ascii="Cambria" w:hAnsi="Cambria"/>
        </w:rPr>
        <w:t>(</w:t>
      </w:r>
      <w:r w:rsidR="00E04E68">
        <w:rPr>
          <w:rFonts w:ascii="Cambria" w:hAnsi="Cambria"/>
        </w:rPr>
        <w:t>3</w:t>
      </w:r>
      <w:r w:rsidRPr="00E04E68">
        <w:rPr>
          <w:rFonts w:ascii="Cambria" w:hAnsi="Cambria"/>
        </w:rPr>
        <w:t xml:space="preserve">) </w:t>
      </w:r>
      <w:r w:rsidR="00694CFC" w:rsidRPr="00E04E68">
        <w:rPr>
          <w:rFonts w:ascii="Cambria" w:hAnsi="Cambria" w:cs="Calibri"/>
          <w:color w:val="000000"/>
        </w:rPr>
        <w:t>Odluka o odabiru kreirana u sustavu EOJN RH sadrži one podatke koji su predviđeni od strane EOJN RH modul jednostavna</w:t>
      </w:r>
      <w:r w:rsidR="00694CFC" w:rsidRPr="008749BA">
        <w:rPr>
          <w:rFonts w:ascii="Cambria" w:hAnsi="Cambria" w:cs="Calibri"/>
          <w:color w:val="000000"/>
        </w:rPr>
        <w:t xml:space="preserve"> nabava.</w:t>
      </w:r>
    </w:p>
    <w:p w14:paraId="64DDE50F" w14:textId="0B30FE7A" w:rsidR="00694CFC" w:rsidRPr="008749BA" w:rsidRDefault="00694CFC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E04E68">
        <w:rPr>
          <w:rFonts w:ascii="Cambria" w:hAnsi="Cambria" w:cs="Calibri"/>
          <w:color w:val="000000"/>
        </w:rPr>
        <w:t>4</w:t>
      </w:r>
      <w:r w:rsidRPr="008749BA">
        <w:rPr>
          <w:rFonts w:ascii="Cambria" w:hAnsi="Cambria" w:cs="Calibri"/>
          <w:color w:val="000000"/>
        </w:rPr>
        <w:t>) Odluka o poništenju kreirana u sustavu EOJN RH sadrži one podatke koji su predviđeni od strane EOJN RH.</w:t>
      </w:r>
    </w:p>
    <w:p w14:paraId="2FA95767" w14:textId="2E9F617B" w:rsidR="00694CFC" w:rsidRPr="008749BA" w:rsidRDefault="00EC1529" w:rsidP="00A205C7">
      <w:pPr>
        <w:spacing w:after="0" w:line="240" w:lineRule="auto"/>
        <w:rPr>
          <w:rFonts w:ascii="Cambria" w:hAnsi="Cambria" w:cs="Calibri"/>
          <w:color w:val="000000"/>
        </w:rPr>
      </w:pPr>
      <w:r w:rsidRPr="008749BA">
        <w:rPr>
          <w:rFonts w:ascii="Cambria" w:hAnsi="Cambria"/>
        </w:rPr>
        <w:t>(</w:t>
      </w:r>
      <w:r w:rsidR="00E04E68">
        <w:rPr>
          <w:rFonts w:ascii="Cambria" w:hAnsi="Cambria"/>
        </w:rPr>
        <w:t>5</w:t>
      </w:r>
      <w:r w:rsidRPr="008749BA">
        <w:rPr>
          <w:rFonts w:ascii="Cambria" w:hAnsi="Cambria"/>
        </w:rPr>
        <w:t>) Odluka o odabiru ponude ili odluka o poništenju postupka jednostavne nabave dostavlja se</w:t>
      </w:r>
      <w:r w:rsidR="000D65C4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 xml:space="preserve">svim </w:t>
      </w:r>
      <w:r w:rsidR="00FC0EE3" w:rsidRPr="00FC0EE3">
        <w:rPr>
          <w:rFonts w:ascii="Cambria" w:hAnsi="Cambria"/>
          <w:highlight w:val="yellow"/>
        </w:rPr>
        <w:t>ponuditeljima</w:t>
      </w:r>
      <w:r w:rsidR="00FC0EE3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putem modula jednostavne nabave u EOJN RH.</w:t>
      </w:r>
      <w:r w:rsidR="00694CFC" w:rsidRPr="008749BA">
        <w:rPr>
          <w:rFonts w:ascii="Cambria" w:hAnsi="Cambria" w:cs="Calibri"/>
          <w:color w:val="000000"/>
        </w:rPr>
        <w:t xml:space="preserve"> </w:t>
      </w:r>
    </w:p>
    <w:p w14:paraId="0E8AD3ED" w14:textId="6E0F7016" w:rsidR="00EC1529" w:rsidRPr="008749BA" w:rsidRDefault="00694CFC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 w:cs="Calibri"/>
          <w:color w:val="000000"/>
        </w:rPr>
        <w:t xml:space="preserve">Odluke se generiraju putem sustava EOJN RH i objavljuju nepotpisane. </w:t>
      </w:r>
      <w:r w:rsidR="00C17CB6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u sustav pohranjuje potpisanu odluku koja se objavljuje javno. Prilikom objave odluke o odabiru, </w:t>
      </w:r>
      <w:r w:rsidR="00C17CB6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je dužn</w:t>
      </w:r>
      <w:r w:rsidR="00C17CB6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objaviti i generirani zapisnik o pregledu i ocjeni ponuda. U slučaju da</w:t>
      </w:r>
      <w:r w:rsidR="00C17CB6">
        <w:rPr>
          <w:rFonts w:ascii="Cambria" w:hAnsi="Cambria" w:cs="Calibri"/>
          <w:color w:val="000000"/>
        </w:rPr>
        <w:t xml:space="preserve"> Škola</w:t>
      </w:r>
      <w:r w:rsidRPr="008749BA">
        <w:rPr>
          <w:rFonts w:ascii="Cambria" w:hAnsi="Cambria" w:cs="Calibri"/>
          <w:color w:val="000000"/>
        </w:rPr>
        <w:t xml:space="preserve"> poništava postupak bez provođenja pregleda i ocjene ponuda, objavljuje se samo odluka o poništenju, bez pripadnog zapisnika. Svi korisnici zainteresirani za postupak jednostavne nabave bit će pravovremeno obaviješteni o objavi odluke.</w:t>
      </w:r>
    </w:p>
    <w:p w14:paraId="7EF0E5D7" w14:textId="3871F437" w:rsidR="00EC1529" w:rsidRPr="0041671E" w:rsidRDefault="0041671E" w:rsidP="0041671E">
      <w:pPr>
        <w:spacing w:after="0" w:line="240" w:lineRule="auto"/>
        <w:jc w:val="both"/>
        <w:rPr>
          <w:rFonts w:ascii="Cambria" w:hAnsi="Cambria"/>
        </w:rPr>
      </w:pPr>
      <w:r w:rsidRPr="0041671E">
        <w:rPr>
          <w:rFonts w:ascii="Cambria" w:hAnsi="Cambria"/>
        </w:rPr>
        <w:t>(</w:t>
      </w:r>
      <w:r w:rsidR="00E04E68">
        <w:rPr>
          <w:rFonts w:ascii="Cambria" w:hAnsi="Cambria"/>
        </w:rPr>
        <w:t>6</w:t>
      </w:r>
      <w:r>
        <w:rPr>
          <w:rFonts w:ascii="Cambria" w:hAnsi="Cambria"/>
        </w:rPr>
        <w:t xml:space="preserve">) </w:t>
      </w:r>
      <w:r w:rsidR="00EC1529" w:rsidRPr="0041671E">
        <w:rPr>
          <w:rFonts w:ascii="Cambria" w:hAnsi="Cambria"/>
        </w:rPr>
        <w:t>Nakon dostave Odluke o odabiru najpovoljnije ponude svim ponuditeljima, ravnatelj</w:t>
      </w:r>
      <w:r w:rsidR="000D65C4" w:rsidRPr="0041671E">
        <w:rPr>
          <w:rFonts w:ascii="Cambria" w:hAnsi="Cambria"/>
        </w:rPr>
        <w:t xml:space="preserve"> </w:t>
      </w:r>
      <w:r w:rsidR="00EC1529" w:rsidRPr="0041671E">
        <w:rPr>
          <w:rFonts w:ascii="Cambria" w:hAnsi="Cambria"/>
        </w:rPr>
        <w:t xml:space="preserve">Škole </w:t>
      </w:r>
      <w:r w:rsidR="00591B33">
        <w:rPr>
          <w:rFonts w:ascii="Cambria" w:hAnsi="Cambria"/>
        </w:rPr>
        <w:t xml:space="preserve">izdaje narudžbenicu ili </w:t>
      </w:r>
      <w:r w:rsidR="00EC1529" w:rsidRPr="0041671E">
        <w:rPr>
          <w:rFonts w:ascii="Cambria" w:hAnsi="Cambria"/>
        </w:rPr>
        <w:t>sklapa ugovor s odabranim ponuditeljem.</w:t>
      </w:r>
    </w:p>
    <w:p w14:paraId="1DFAB437" w14:textId="128E70F2" w:rsidR="0041671E" w:rsidRPr="008749BA" w:rsidRDefault="0041671E" w:rsidP="0041671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lastRenderedPageBreak/>
        <w:t>(</w:t>
      </w:r>
      <w:r w:rsidR="00E04E68">
        <w:rPr>
          <w:rFonts w:ascii="Cambria" w:hAnsi="Cambria" w:cs="Calibri"/>
          <w:color w:val="000000"/>
        </w:rPr>
        <w:t>7</w:t>
      </w:r>
      <w:r w:rsidRPr="008749BA">
        <w:rPr>
          <w:rFonts w:ascii="Cambria" w:hAnsi="Cambria" w:cs="Calibri"/>
          <w:color w:val="000000"/>
        </w:rPr>
        <w:t xml:space="preserve">) Odluka o odabiru ili Odluka o poništenju postaje izvršna istekom roka za </w:t>
      </w:r>
      <w:r w:rsidR="002F2808">
        <w:rPr>
          <w:rFonts w:ascii="Cambria" w:hAnsi="Cambria" w:cs="Calibri"/>
          <w:color w:val="000000"/>
        </w:rPr>
        <w:t xml:space="preserve">izricanje </w:t>
      </w:r>
      <w:r w:rsidRPr="008749BA">
        <w:rPr>
          <w:rFonts w:ascii="Cambria" w:hAnsi="Cambria" w:cs="Calibri"/>
          <w:color w:val="000000"/>
        </w:rPr>
        <w:t>prigovor</w:t>
      </w:r>
      <w:r w:rsidR="002F2808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odnosno dostavom ili javnom objavom Rješenja o prigovoru kojim se prigovor obustavlja ili odbija.</w:t>
      </w:r>
    </w:p>
    <w:p w14:paraId="7AAE5287" w14:textId="0CF86347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E04E68">
        <w:rPr>
          <w:rFonts w:ascii="Cambria" w:hAnsi="Cambria"/>
        </w:rPr>
        <w:t>8</w:t>
      </w:r>
      <w:r w:rsidRPr="008749BA">
        <w:rPr>
          <w:rFonts w:ascii="Cambria" w:hAnsi="Cambria"/>
        </w:rPr>
        <w:t>) Na provođenje ovog postupka primjenjuje se Odluka o proceduri izdavanja narudžbenica i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Procedura stvaranja ugovornih obveza.</w:t>
      </w:r>
    </w:p>
    <w:p w14:paraId="3EDFD2EA" w14:textId="77777777" w:rsidR="00DE38DC" w:rsidRDefault="00DE38DC" w:rsidP="00E04E68">
      <w:pPr>
        <w:spacing w:after="0"/>
        <w:jc w:val="center"/>
        <w:rPr>
          <w:rFonts w:ascii="Cambria" w:hAnsi="Cambria" w:cs="Times New Roman"/>
        </w:rPr>
      </w:pPr>
    </w:p>
    <w:p w14:paraId="023F137C" w14:textId="01F56993" w:rsidR="00E04E68" w:rsidRPr="00E04E68" w:rsidRDefault="00E04E68" w:rsidP="00E04E68">
      <w:pPr>
        <w:spacing w:after="0"/>
        <w:jc w:val="center"/>
        <w:rPr>
          <w:rFonts w:ascii="Cambria" w:hAnsi="Cambria" w:cs="Times New Roman"/>
        </w:rPr>
      </w:pPr>
      <w:r w:rsidRPr="00E04E68">
        <w:rPr>
          <w:rFonts w:ascii="Cambria" w:hAnsi="Cambria" w:cs="Times New Roman"/>
        </w:rPr>
        <w:t>Članak 20.</w:t>
      </w:r>
    </w:p>
    <w:p w14:paraId="48DB270E" w14:textId="6A84C138" w:rsidR="00E04E68" w:rsidRPr="00DE38DC" w:rsidRDefault="00DE38DC" w:rsidP="00DE38DC">
      <w:pPr>
        <w:spacing w:after="0"/>
        <w:jc w:val="both"/>
        <w:rPr>
          <w:rFonts w:ascii="Cambria" w:hAnsi="Cambria" w:cs="Times New Roman"/>
          <w:color w:val="FF0000"/>
          <w:highlight w:val="yellow"/>
        </w:rPr>
      </w:pPr>
      <w:r w:rsidRPr="00DE38DC">
        <w:rPr>
          <w:rFonts w:ascii="Cambria" w:hAnsi="Cambria" w:cs="Times New Roman"/>
          <w:color w:val="FF0000"/>
          <w:highlight w:val="yellow"/>
        </w:rPr>
        <w:t xml:space="preserve">(1) </w:t>
      </w:r>
      <w:r w:rsidR="00E04E68" w:rsidRPr="00DE38DC">
        <w:rPr>
          <w:rFonts w:ascii="Cambria" w:hAnsi="Cambria" w:cs="Times New Roman"/>
          <w:color w:val="FF0000"/>
          <w:highlight w:val="yellow"/>
        </w:rPr>
        <w:t>Škola može po završetku postupka jednostavne nabave ponovno rangirati valjane ponude, ne uzimajući u obzir ponudu prvotno odabranog ponuditelja, te na temelju kriterija za odabir ponude odabrati sljedeću najpovoljniju ponudu ili, ako postoje razlozi, poništiti postupak, ukoliko prvotno odabrani ponuditelj:</w:t>
      </w:r>
    </w:p>
    <w:p w14:paraId="1A7627F8" w14:textId="77777777" w:rsidR="00E04E68" w:rsidRPr="00DE38DC" w:rsidRDefault="00E04E68" w:rsidP="00E04E68">
      <w:pPr>
        <w:pStyle w:val="Odlomakpopisa"/>
        <w:numPr>
          <w:ilvl w:val="0"/>
          <w:numId w:val="7"/>
        </w:numPr>
        <w:spacing w:after="0"/>
        <w:jc w:val="both"/>
        <w:rPr>
          <w:rFonts w:ascii="Cambria" w:hAnsi="Cambria" w:cs="Times New Roman"/>
          <w:color w:val="FF0000"/>
          <w:highlight w:val="yellow"/>
        </w:rPr>
      </w:pPr>
      <w:r w:rsidRPr="00DE38DC">
        <w:rPr>
          <w:rFonts w:ascii="Cambria" w:hAnsi="Cambria" w:cs="Times New Roman"/>
          <w:color w:val="FF0000"/>
          <w:highlight w:val="yellow"/>
        </w:rPr>
        <w:t>odbije potpisati ugovor o nabavi ili okvirni sporazum,</w:t>
      </w:r>
    </w:p>
    <w:p w14:paraId="41E82471" w14:textId="77777777" w:rsidR="00E04E68" w:rsidRPr="00DE38DC" w:rsidRDefault="00E04E68" w:rsidP="00E04E68">
      <w:pPr>
        <w:pStyle w:val="Odlomakpopisa"/>
        <w:numPr>
          <w:ilvl w:val="0"/>
          <w:numId w:val="7"/>
        </w:numPr>
        <w:spacing w:after="0"/>
        <w:jc w:val="both"/>
        <w:rPr>
          <w:rFonts w:ascii="Cambria" w:hAnsi="Cambria" w:cs="Times New Roman"/>
          <w:color w:val="FF0000"/>
          <w:highlight w:val="yellow"/>
        </w:rPr>
      </w:pPr>
      <w:r w:rsidRPr="00DE38DC">
        <w:rPr>
          <w:rFonts w:ascii="Cambria" w:hAnsi="Cambria" w:cs="Times New Roman"/>
          <w:color w:val="FF0000"/>
          <w:highlight w:val="yellow"/>
        </w:rPr>
        <w:t>u roku valjanosti odustane od svoje ponude,</w:t>
      </w:r>
    </w:p>
    <w:p w14:paraId="01CAEA9B" w14:textId="77777777" w:rsidR="00E04E68" w:rsidRPr="00DE38DC" w:rsidRDefault="00E04E68" w:rsidP="00E04E68">
      <w:pPr>
        <w:pStyle w:val="Odlomakpopisa"/>
        <w:numPr>
          <w:ilvl w:val="0"/>
          <w:numId w:val="7"/>
        </w:numPr>
        <w:spacing w:after="0"/>
        <w:jc w:val="both"/>
        <w:rPr>
          <w:rFonts w:ascii="Cambria" w:hAnsi="Cambria" w:cs="Times New Roman"/>
          <w:color w:val="FF0000"/>
          <w:highlight w:val="yellow"/>
        </w:rPr>
      </w:pPr>
      <w:r w:rsidRPr="00DE38DC">
        <w:rPr>
          <w:rFonts w:ascii="Cambria" w:hAnsi="Cambria" w:cs="Times New Roman"/>
          <w:color w:val="FF0000"/>
          <w:highlight w:val="yellow"/>
        </w:rPr>
        <w:t>ne dostavi izjavu o produljenju roka valjanosti ponude i jamstvo za ozbiljnost ponude sukladno roku iz izjave, ukoliko je jamstvo traženo,</w:t>
      </w:r>
    </w:p>
    <w:p w14:paraId="6096F0D5" w14:textId="77777777" w:rsidR="00E04E68" w:rsidRPr="00DE38DC" w:rsidRDefault="00E04E68" w:rsidP="00E04E68">
      <w:pPr>
        <w:pStyle w:val="Odlomakpopisa"/>
        <w:numPr>
          <w:ilvl w:val="0"/>
          <w:numId w:val="7"/>
        </w:numPr>
        <w:spacing w:after="0"/>
        <w:jc w:val="both"/>
        <w:rPr>
          <w:rFonts w:ascii="Cambria" w:hAnsi="Cambria" w:cs="Times New Roman"/>
          <w:color w:val="FF0000"/>
          <w:highlight w:val="yellow"/>
        </w:rPr>
      </w:pPr>
      <w:r w:rsidRPr="00DE38DC">
        <w:rPr>
          <w:rFonts w:ascii="Cambria" w:hAnsi="Cambria" w:cs="Times New Roman"/>
          <w:color w:val="FF0000"/>
          <w:highlight w:val="yellow"/>
        </w:rPr>
        <w:t>ne dostavi jamstvo za uredno ispunjenje ugovora ili okvirnog sporazuma kako je propisano pozivom i odredbom ugovora ili okvirnog sporazuma ili</w:t>
      </w:r>
    </w:p>
    <w:p w14:paraId="19A201E3" w14:textId="46F544A6" w:rsidR="00E04E68" w:rsidRPr="00DE38DC" w:rsidRDefault="00E04E68" w:rsidP="00E04E68">
      <w:pPr>
        <w:pStyle w:val="Odlomakpopisa"/>
        <w:numPr>
          <w:ilvl w:val="0"/>
          <w:numId w:val="7"/>
        </w:numPr>
        <w:spacing w:after="0"/>
        <w:jc w:val="both"/>
        <w:rPr>
          <w:rFonts w:ascii="Cambria" w:hAnsi="Cambria" w:cs="Times New Roman"/>
          <w:color w:val="FF0000"/>
          <w:highlight w:val="yellow"/>
        </w:rPr>
      </w:pPr>
      <w:r w:rsidRPr="00DE38DC">
        <w:rPr>
          <w:rFonts w:ascii="Cambria" w:hAnsi="Cambria" w:cs="Times New Roman"/>
          <w:color w:val="FF0000"/>
          <w:highlight w:val="yellow"/>
        </w:rPr>
        <w:t xml:space="preserve">na poziv </w:t>
      </w:r>
      <w:r w:rsidR="00C17CB6" w:rsidRPr="00DE38DC">
        <w:rPr>
          <w:rFonts w:ascii="Cambria" w:hAnsi="Cambria" w:cs="Times New Roman"/>
          <w:color w:val="FF0000"/>
          <w:highlight w:val="yellow"/>
        </w:rPr>
        <w:t>Škole</w:t>
      </w:r>
      <w:r w:rsidRPr="00DE38DC">
        <w:rPr>
          <w:rFonts w:ascii="Cambria" w:hAnsi="Cambria" w:cs="Times New Roman"/>
          <w:color w:val="FF0000"/>
          <w:highlight w:val="yellow"/>
        </w:rPr>
        <w:t xml:space="preserve"> ne dostavi pozivom tražene dokumente (npr. dokumente po posebnim propisima)</w:t>
      </w:r>
    </w:p>
    <w:p w14:paraId="772F1829" w14:textId="336B7171" w:rsidR="00E04E68" w:rsidRPr="00DE38DC" w:rsidRDefault="00E04E68" w:rsidP="00E04E68">
      <w:pPr>
        <w:pStyle w:val="Odlomakpopisa"/>
        <w:numPr>
          <w:ilvl w:val="0"/>
          <w:numId w:val="7"/>
        </w:numPr>
        <w:spacing w:after="0"/>
        <w:jc w:val="both"/>
        <w:rPr>
          <w:rFonts w:ascii="Cambria" w:hAnsi="Cambria" w:cs="Times New Roman"/>
          <w:color w:val="FF0000"/>
          <w:highlight w:val="yellow"/>
        </w:rPr>
      </w:pPr>
      <w:r w:rsidRPr="00DE38DC">
        <w:rPr>
          <w:rFonts w:ascii="Cambria" w:hAnsi="Cambria" w:cs="Times New Roman"/>
          <w:color w:val="FF0000"/>
          <w:highlight w:val="yellow"/>
        </w:rPr>
        <w:t>dostavi neistinite podatke, odnosno podatke koji predstavljaju davanje lažnih, nevjerodostojnih ili krivotvorenih informacija koje mogu utjecati na postupak nabave</w:t>
      </w:r>
      <w:r w:rsidR="00FC0EE3">
        <w:rPr>
          <w:rFonts w:ascii="Cambria" w:hAnsi="Cambria" w:cs="Times New Roman"/>
          <w:color w:val="FF0000"/>
          <w:highlight w:val="yellow"/>
        </w:rPr>
        <w:t>.</w:t>
      </w:r>
    </w:p>
    <w:p w14:paraId="0CA0F4C4" w14:textId="77777777" w:rsidR="00694CFC" w:rsidRDefault="00694CFC" w:rsidP="00263602">
      <w:pPr>
        <w:rPr>
          <w:rFonts w:ascii="Cambria" w:hAnsi="Cambria"/>
        </w:rPr>
      </w:pPr>
    </w:p>
    <w:p w14:paraId="15DAB017" w14:textId="77777777" w:rsidR="00253128" w:rsidRPr="00FF694E" w:rsidRDefault="00253128" w:rsidP="00263602">
      <w:pPr>
        <w:rPr>
          <w:rFonts w:ascii="Cambria" w:hAnsi="Cambria"/>
          <w:b/>
        </w:rPr>
      </w:pPr>
      <w:r w:rsidRPr="00FF694E">
        <w:rPr>
          <w:rFonts w:ascii="Cambria" w:hAnsi="Cambria"/>
          <w:b/>
        </w:rPr>
        <w:t>X. Poništenje postupka</w:t>
      </w:r>
    </w:p>
    <w:p w14:paraId="01A20E45" w14:textId="191BF536" w:rsidR="00253128" w:rsidRPr="00253128" w:rsidRDefault="00253128" w:rsidP="0025312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253128">
        <w:rPr>
          <w:rFonts w:ascii="Cambria" w:hAnsi="Cambria" w:cs="Calibri-Bold"/>
          <w:bCs/>
          <w:color w:val="000000"/>
        </w:rPr>
        <w:t>Članak 2</w:t>
      </w:r>
      <w:r w:rsidR="00E04E68">
        <w:rPr>
          <w:rFonts w:ascii="Cambria" w:hAnsi="Cambria" w:cs="Calibri-Bold"/>
          <w:bCs/>
          <w:color w:val="000000"/>
        </w:rPr>
        <w:t>1</w:t>
      </w:r>
      <w:r w:rsidRPr="00253128">
        <w:rPr>
          <w:rFonts w:ascii="Cambria" w:hAnsi="Cambria" w:cs="Calibri-Bold"/>
          <w:bCs/>
          <w:color w:val="000000"/>
        </w:rPr>
        <w:t>.</w:t>
      </w:r>
    </w:p>
    <w:p w14:paraId="30033469" w14:textId="50F42732" w:rsidR="007528E9" w:rsidRPr="007528E9" w:rsidRDefault="00F75FD4" w:rsidP="007528E9">
      <w:pPr>
        <w:pStyle w:val="pdq2pgselectionanchorcontainer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0A362D">
        <w:rPr>
          <w:rFonts w:ascii="Cambria" w:hAnsi="Cambria"/>
        </w:rPr>
        <w:t xml:space="preserve"> </w:t>
      </w:r>
      <w:r w:rsidR="00253128" w:rsidRPr="000A362D">
        <w:rPr>
          <w:rFonts w:ascii="Cambria" w:hAnsi="Cambria"/>
        </w:rPr>
        <w:t>(</w:t>
      </w:r>
      <w:r w:rsidR="000A362D" w:rsidRPr="007528E9">
        <w:rPr>
          <w:rFonts w:ascii="Cambria" w:hAnsi="Cambria"/>
          <w:sz w:val="22"/>
          <w:szCs w:val="22"/>
        </w:rPr>
        <w:t>1</w:t>
      </w:r>
      <w:r w:rsidR="00253128" w:rsidRPr="007528E9">
        <w:rPr>
          <w:rFonts w:ascii="Cambria" w:hAnsi="Cambria"/>
          <w:sz w:val="22"/>
          <w:szCs w:val="22"/>
        </w:rPr>
        <w:t xml:space="preserve">) </w:t>
      </w:r>
      <w:r w:rsidR="007528E9" w:rsidRPr="007528E9">
        <w:rPr>
          <w:rFonts w:ascii="Cambria" w:hAnsi="Cambria"/>
          <w:sz w:val="22"/>
          <w:szCs w:val="22"/>
        </w:rPr>
        <w:t>Škola može poništiti postupak jednostavne nabave ako:</w:t>
      </w:r>
    </w:p>
    <w:p w14:paraId="05FE66E1" w14:textId="2D44E84A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 xml:space="preserve">nije pristigla nijedna ponuda, </w:t>
      </w:r>
    </w:p>
    <w:p w14:paraId="0BBD8B33" w14:textId="03611CEF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 xml:space="preserve">nakon pregleda i ocjene ponuda ne preostane nijedna valjana odnosno prihvatljiva ponuda, </w:t>
      </w:r>
    </w:p>
    <w:p w14:paraId="0191E59E" w14:textId="6C80488A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 xml:space="preserve">postanu poznate okolnosti zbog kojih postupak jednostavne nabave ne bi bio pokrenut da su bile poznate prije njegova pokretanja, </w:t>
      </w:r>
    </w:p>
    <w:p w14:paraId="552299D1" w14:textId="58D94949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 - </w:t>
      </w:r>
      <w:r w:rsidRPr="007528E9">
        <w:rPr>
          <w:rFonts w:ascii="Cambria" w:eastAsia="Times New Roman" w:hAnsi="Cambria" w:cs="Times New Roman"/>
          <w:lang w:eastAsia="hr-HR"/>
        </w:rPr>
        <w:t xml:space="preserve">postanu poznate okolnosti zbog kojih bi poziv na dostavu ponuda ili druga dokumentacija bila sadržajno bitno drukčija da su bile poznate prije pokretanja postupka, </w:t>
      </w:r>
    </w:p>
    <w:p w14:paraId="2B73C257" w14:textId="22E923AD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 xml:space="preserve">cijena ekonomski najpovoljnije ili najniže ponude premašuje osigurana financijska sredstva za predmet nabave, a Škola ne može osigurati dodatna sredstva, </w:t>
      </w:r>
    </w:p>
    <w:p w14:paraId="12F359A0" w14:textId="5D1A6AE7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 xml:space="preserve">prestane potreba za predmetom nabave, </w:t>
      </w:r>
    </w:p>
    <w:p w14:paraId="1CC216AF" w14:textId="3013F5E6" w:rsidR="007528E9" w:rsidRPr="007528E9" w:rsidRDefault="007528E9" w:rsidP="002F2808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7528E9">
        <w:rPr>
          <w:rFonts w:ascii="Cambria" w:eastAsia="Times New Roman" w:hAnsi="Cambria" w:cs="Times New Roman"/>
          <w:lang w:eastAsia="hr-HR"/>
        </w:rPr>
        <w:t>postoje drugi opravdani razlozi.</w:t>
      </w:r>
    </w:p>
    <w:p w14:paraId="5DCFA14B" w14:textId="0CF912E3" w:rsidR="000A362D" w:rsidRPr="007528E9" w:rsidRDefault="000A362D" w:rsidP="007528E9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7528E9">
        <w:rPr>
          <w:rFonts w:ascii="Cambria" w:hAnsi="Cambria"/>
        </w:rPr>
        <w:t xml:space="preserve">(2) </w:t>
      </w:r>
      <w:r w:rsidR="007528E9" w:rsidRPr="007528E9">
        <w:rPr>
          <w:rFonts w:ascii="Cambria" w:hAnsi="Cambria"/>
        </w:rPr>
        <w:t>U slučajevima kada nije pristigla nijedna ponuda ili nakon pregleda i ocjene ponuda ne preostane nijedna valjana odnosno prihvatljiva ponuda, Škola može, ako su ispunjeni uvjeti iz članka 12. stavka 4. ovoga Pravilnika, provesti novi postupak na način propisan tim člankom.</w:t>
      </w:r>
    </w:p>
    <w:p w14:paraId="016BA9D2" w14:textId="77777777" w:rsidR="00253128" w:rsidRPr="008749BA" w:rsidRDefault="00253128" w:rsidP="00263602">
      <w:pPr>
        <w:rPr>
          <w:rFonts w:ascii="Cambria" w:hAnsi="Cambria"/>
        </w:rPr>
      </w:pPr>
    </w:p>
    <w:p w14:paraId="1A5E7C2A" w14:textId="30C201CB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7250CC">
        <w:rPr>
          <w:rFonts w:ascii="Cambria" w:hAnsi="Cambria" w:cs="Calibri-Bold"/>
          <w:bCs/>
          <w:color w:val="000000"/>
        </w:rPr>
        <w:t>2</w:t>
      </w:r>
      <w:r w:rsidR="00E04E68">
        <w:rPr>
          <w:rFonts w:ascii="Cambria" w:hAnsi="Cambria" w:cs="Calibri-Bold"/>
          <w:bCs/>
          <w:color w:val="000000"/>
        </w:rPr>
        <w:t>2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35CE0471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Dokumentaciju o nabavi u postupku jednostavne nabave čini Poziv na dostavu ponuda i sve ostale informacije i dokumentacija koja se dostavlja gospodarskim subjektima ili se javno objavljuje u postupku jednostavne nabave, a koja je potrebna za pripremu i predaju ponuda.</w:t>
      </w:r>
    </w:p>
    <w:p w14:paraId="3B8D3656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Dokumentacija o nabavi mora biti jasna, precizna, razumljiva i nedvojbena te izrađena na način</w:t>
      </w:r>
      <w:r w:rsidR="00253128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da omogući podnošenje usporedivih ponuda.</w:t>
      </w:r>
    </w:p>
    <w:p w14:paraId="336A43C8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(3) Dokumentacija o nabavi mora omogućiti izračun cijena bez preuzimanja neuobičajenih rizika i</w:t>
      </w:r>
      <w:r w:rsidR="00253128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poduzimanja opsežnih predradnji ponuditelja.</w:t>
      </w:r>
    </w:p>
    <w:p w14:paraId="0EB70E86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(4) Dokumentacija o nabavi mora se izraditi na hrvatskom jeziku i latiničnom pismu.</w:t>
      </w:r>
    </w:p>
    <w:p w14:paraId="1FB4ED5E" w14:textId="2748ABB1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(5) </w:t>
      </w:r>
      <w:r w:rsidR="002F2808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može izmijeniti ili dopuniti dokumentaciju o nabavi do isteka roka za dostavu</w:t>
      </w:r>
    </w:p>
    <w:p w14:paraId="7B02FBF2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ponuda.</w:t>
      </w:r>
    </w:p>
    <w:p w14:paraId="3C887A16" w14:textId="22343951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lastRenderedPageBreak/>
        <w:t xml:space="preserve">(6) </w:t>
      </w:r>
      <w:r w:rsidR="002F2808">
        <w:rPr>
          <w:rFonts w:ascii="Cambria" w:hAnsi="Cambria" w:cs="Calibri"/>
          <w:color w:val="000000"/>
        </w:rPr>
        <w:t xml:space="preserve">Škola </w:t>
      </w:r>
      <w:r w:rsidRPr="008749BA">
        <w:rPr>
          <w:rFonts w:ascii="Cambria" w:hAnsi="Cambria" w:cs="Calibri"/>
          <w:color w:val="000000"/>
        </w:rPr>
        <w:t>ne smije od gospodarskog subjekta zahtijevati naknadu nikakvih troškova za izradu i stavljanje na raspolaganje dokumentacije o nabavi, niti to postavljati kao uvjet za preuzimanje dokumentacije.</w:t>
      </w:r>
    </w:p>
    <w:p w14:paraId="5AC06B8B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(7) Gospodarski subjekt može zahtijevati dodatne informacije, objašnjenja ili izmjene u vezi s dokumentacijom o nabavi tijekom roka za dostavu ponuda.</w:t>
      </w:r>
    </w:p>
    <w:p w14:paraId="22EA8D43" w14:textId="01536373" w:rsidR="00694CFC" w:rsidRPr="00FF6B03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FF6B03">
        <w:rPr>
          <w:rFonts w:ascii="Cambria" w:hAnsi="Cambria" w:cs="Calibri"/>
          <w:color w:val="000000"/>
        </w:rPr>
        <w:t xml:space="preserve">(8) </w:t>
      </w:r>
      <w:r w:rsidR="00FF6B03" w:rsidRPr="00FF6B03">
        <w:rPr>
          <w:rFonts w:ascii="Cambria" w:hAnsi="Cambria"/>
        </w:rPr>
        <w:t xml:space="preserve">Pod uvjetom da je zahtjev iz stavka 7. ovoga članka dostavljen pravodobno, </w:t>
      </w:r>
      <w:r w:rsidR="002F2808">
        <w:rPr>
          <w:rFonts w:ascii="Cambria" w:hAnsi="Cambria"/>
        </w:rPr>
        <w:t>Škola</w:t>
      </w:r>
      <w:r w:rsidR="00FF6B03" w:rsidRPr="00FF6B03">
        <w:rPr>
          <w:rFonts w:ascii="Cambria" w:hAnsi="Cambria"/>
        </w:rPr>
        <w:t xml:space="preserve"> je obvezn</w:t>
      </w:r>
      <w:r w:rsidR="002F2808">
        <w:rPr>
          <w:rFonts w:ascii="Cambria" w:hAnsi="Cambria"/>
        </w:rPr>
        <w:t>a</w:t>
      </w:r>
      <w:r w:rsidR="00FF6B03" w:rsidRPr="00FF6B03">
        <w:rPr>
          <w:rFonts w:ascii="Cambria" w:hAnsi="Cambria"/>
        </w:rPr>
        <w:t xml:space="preserve"> odgovor, dodatne informacije i objašnjenja bez odgode, a najkasnije tijekom </w:t>
      </w:r>
      <w:r w:rsidR="00FF6B03" w:rsidRPr="00FF6B03">
        <w:rPr>
          <w:rStyle w:val="Naglaeno"/>
          <w:rFonts w:ascii="Cambria" w:hAnsi="Cambria"/>
          <w:b w:val="0"/>
          <w:bCs w:val="0"/>
        </w:rPr>
        <w:t>drugog dana prije isteka roka za dostavu ponuda</w:t>
      </w:r>
      <w:r w:rsidR="00FF6B03" w:rsidRPr="00FF6B03">
        <w:rPr>
          <w:rFonts w:ascii="Cambria" w:hAnsi="Cambria"/>
        </w:rPr>
        <w:t>, staviti na raspolaganje u modulu Jednostavna nabava u EOJN RH.</w:t>
      </w:r>
    </w:p>
    <w:p w14:paraId="1B3A0E0C" w14:textId="31A84F7F" w:rsidR="00694CFC" w:rsidRPr="00FF6B03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FF6B03">
        <w:rPr>
          <w:rFonts w:ascii="Cambria" w:hAnsi="Cambria" w:cs="Calibri"/>
          <w:color w:val="000000"/>
        </w:rPr>
        <w:t xml:space="preserve">(9) </w:t>
      </w:r>
      <w:r w:rsidR="00FF6B03" w:rsidRPr="00FF6B03">
        <w:rPr>
          <w:rFonts w:ascii="Cambria" w:hAnsi="Cambria" w:cs="Calibri"/>
          <w:color w:val="000000"/>
        </w:rPr>
        <w:t>Z</w:t>
      </w:r>
      <w:r w:rsidR="00FF6B03" w:rsidRPr="00FF6B03">
        <w:rPr>
          <w:rFonts w:ascii="Cambria" w:hAnsi="Cambria"/>
        </w:rPr>
        <w:t xml:space="preserve">ahtjev iz stavka </w:t>
      </w:r>
      <w:r w:rsidR="00FF6B03" w:rsidRPr="00FF6B03">
        <w:rPr>
          <w:rStyle w:val="Naglaeno"/>
          <w:rFonts w:ascii="Cambria" w:hAnsi="Cambria"/>
          <w:b w:val="0"/>
          <w:bCs w:val="0"/>
        </w:rPr>
        <w:t>7.</w:t>
      </w:r>
      <w:r w:rsidR="00FF6B03" w:rsidRPr="00FF6B03">
        <w:rPr>
          <w:rFonts w:ascii="Cambria" w:hAnsi="Cambria"/>
        </w:rPr>
        <w:t xml:space="preserve"> ovoga članka smatra se pravodobnim ako je dostavljen najkasnije tijekom </w:t>
      </w:r>
      <w:r w:rsidR="00FF6B03" w:rsidRPr="00FF6B03">
        <w:rPr>
          <w:rStyle w:val="Naglaeno"/>
          <w:rFonts w:ascii="Cambria" w:hAnsi="Cambria"/>
          <w:b w:val="0"/>
          <w:bCs w:val="0"/>
        </w:rPr>
        <w:t>trećeg dana prije isteka roka za dostavu ponuda</w:t>
      </w:r>
      <w:r w:rsidR="00FF6B03" w:rsidRPr="00FF6B03">
        <w:rPr>
          <w:rFonts w:ascii="Cambria" w:hAnsi="Cambria"/>
        </w:rPr>
        <w:t xml:space="preserve">. Ako je određen skraćeni rok za dostavu ponuda iz članka 15. stavka 6. ovoga Pravilnika, zahtjev se smatra pravodobnim ako je dostavljen najkasnije tijekom </w:t>
      </w:r>
      <w:r w:rsidR="00FF6B03" w:rsidRPr="00FF6B03">
        <w:rPr>
          <w:rStyle w:val="Naglaeno"/>
          <w:rFonts w:ascii="Cambria" w:hAnsi="Cambria"/>
          <w:b w:val="0"/>
          <w:bCs w:val="0"/>
        </w:rPr>
        <w:t>drugog dana prije isteka roka za dostavu ponuda</w:t>
      </w:r>
      <w:r w:rsidR="00FF6B03" w:rsidRPr="00FF6B03">
        <w:rPr>
          <w:rFonts w:ascii="Cambria" w:hAnsi="Cambria"/>
          <w:b/>
          <w:bCs/>
        </w:rPr>
        <w:t>.</w:t>
      </w:r>
    </w:p>
    <w:p w14:paraId="1D399982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45C2DE14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X</w:t>
      </w:r>
      <w:r w:rsidR="00253128">
        <w:rPr>
          <w:rFonts w:ascii="Cambria" w:hAnsi="Cambria" w:cs="Calibri-Bold"/>
          <w:b/>
          <w:bCs/>
          <w:color w:val="000000"/>
        </w:rPr>
        <w:t>I</w:t>
      </w:r>
      <w:r w:rsidRPr="008749BA">
        <w:rPr>
          <w:rFonts w:ascii="Cambria" w:hAnsi="Cambria" w:cs="Calibri-Bold"/>
          <w:b/>
          <w:bCs/>
          <w:color w:val="000000"/>
        </w:rPr>
        <w:t>. Kriteriji za kvalitativni odabir gospodarskog subjekta</w:t>
      </w:r>
    </w:p>
    <w:p w14:paraId="5FCE748A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/>
          <w:bCs/>
          <w:color w:val="000000"/>
        </w:rPr>
      </w:pPr>
    </w:p>
    <w:p w14:paraId="0E59B2B8" w14:textId="25CAA174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8749BA">
        <w:rPr>
          <w:rFonts w:ascii="Cambria" w:hAnsi="Cambria" w:cs="Calibri-Bold"/>
          <w:bCs/>
          <w:color w:val="000000"/>
        </w:rPr>
        <w:t>2</w:t>
      </w:r>
      <w:r w:rsidR="00E04E68">
        <w:rPr>
          <w:rFonts w:ascii="Cambria" w:hAnsi="Cambria" w:cs="Calibri-Bold"/>
          <w:bCs/>
          <w:color w:val="000000"/>
        </w:rPr>
        <w:t>3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2229F57E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FF694E">
        <w:rPr>
          <w:rFonts w:ascii="Cambria" w:eastAsia="Times New Roman" w:hAnsi="Cambria" w:cs="Times New Roman"/>
          <w:lang w:eastAsia="hr-HR"/>
        </w:rPr>
        <w:t>(1) Ako je to potrebno s obzirom na predmet nabave, Škola može u dokumentaciji o nabavi odrediti kriterije za kvalitativni odabir gospodarskog subjekta.</w:t>
      </w:r>
    </w:p>
    <w:p w14:paraId="3EBBA28A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FF694E">
        <w:rPr>
          <w:rFonts w:ascii="Cambria" w:eastAsia="Times New Roman" w:hAnsi="Cambria" w:cs="Times New Roman"/>
          <w:lang w:eastAsia="hr-HR"/>
        </w:rPr>
        <w:t>(2) Kriteriji iz stavka 1. ovoga članka mogu se odnositi na:</w:t>
      </w:r>
    </w:p>
    <w:p w14:paraId="3F5751B6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FF694E">
        <w:rPr>
          <w:rFonts w:ascii="Cambria" w:eastAsia="Times New Roman" w:hAnsi="Cambria" w:cs="Times New Roman"/>
          <w:lang w:eastAsia="hr-HR"/>
        </w:rPr>
        <w:t xml:space="preserve">osnove za isključenje gospodarskog subjekta, </w:t>
      </w:r>
    </w:p>
    <w:p w14:paraId="13E69B32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FF694E">
        <w:rPr>
          <w:rFonts w:ascii="Cambria" w:eastAsia="Times New Roman" w:hAnsi="Cambria" w:cs="Times New Roman"/>
          <w:lang w:eastAsia="hr-HR"/>
        </w:rPr>
        <w:t xml:space="preserve">sposobnost za obavljanje profesionalne djelatnosti, </w:t>
      </w:r>
    </w:p>
    <w:p w14:paraId="10DC8C1B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FF694E">
        <w:rPr>
          <w:rFonts w:ascii="Cambria" w:eastAsia="Times New Roman" w:hAnsi="Cambria" w:cs="Times New Roman"/>
          <w:lang w:eastAsia="hr-HR"/>
        </w:rPr>
        <w:t xml:space="preserve">ekonomsku i financijsku sposobnost, </w:t>
      </w:r>
    </w:p>
    <w:p w14:paraId="77F7B176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- </w:t>
      </w:r>
      <w:r w:rsidRPr="00FF694E">
        <w:rPr>
          <w:rFonts w:ascii="Cambria" w:eastAsia="Times New Roman" w:hAnsi="Cambria" w:cs="Times New Roman"/>
          <w:lang w:eastAsia="hr-HR"/>
        </w:rPr>
        <w:t xml:space="preserve">tehničku i stručnu sposobnost. </w:t>
      </w:r>
    </w:p>
    <w:p w14:paraId="745FEAE8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FF694E">
        <w:rPr>
          <w:rFonts w:ascii="Cambria" w:eastAsia="Times New Roman" w:hAnsi="Cambria" w:cs="Times New Roman"/>
          <w:lang w:eastAsia="hr-HR"/>
        </w:rPr>
        <w:t>(3) Kriteriji za kvalitativni odabir moraju biti razmjerni predmetu nabave te ne smiju neopravdano ograničavati tržišno natjecanje.</w:t>
      </w:r>
    </w:p>
    <w:p w14:paraId="1EC3CDFB" w14:textId="77777777" w:rsidR="00FF694E" w:rsidRPr="00FF694E" w:rsidRDefault="00FF694E" w:rsidP="00FF694E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FF694E">
        <w:rPr>
          <w:rFonts w:ascii="Cambria" w:eastAsia="Times New Roman" w:hAnsi="Cambria" w:cs="Times New Roman"/>
          <w:lang w:eastAsia="hr-HR"/>
        </w:rPr>
        <w:t>(4) Dokazi kojima se dokazuje ispunjavanje kriterija određuju se u dokumentaciji o nabavi, sukladno Zakonu o javnoj nabavi.</w:t>
      </w:r>
    </w:p>
    <w:p w14:paraId="58C1C7DC" w14:textId="77777777" w:rsidR="00FF694E" w:rsidRDefault="00FF694E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1D1D2D2C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X</w:t>
      </w:r>
      <w:r w:rsidR="00253128">
        <w:rPr>
          <w:rFonts w:ascii="Cambria" w:hAnsi="Cambria" w:cs="Calibri-Bold"/>
          <w:b/>
          <w:bCs/>
          <w:color w:val="000000"/>
        </w:rPr>
        <w:t>I</w:t>
      </w:r>
      <w:r w:rsidR="00DA73AE">
        <w:rPr>
          <w:rFonts w:ascii="Cambria" w:hAnsi="Cambria" w:cs="Calibri-Bold"/>
          <w:b/>
          <w:bCs/>
          <w:color w:val="000000"/>
        </w:rPr>
        <w:t>I</w:t>
      </w:r>
      <w:r w:rsidRPr="008749BA">
        <w:rPr>
          <w:rFonts w:ascii="Cambria" w:hAnsi="Cambria" w:cs="Calibri-Bold"/>
          <w:b/>
          <w:bCs/>
          <w:color w:val="000000"/>
        </w:rPr>
        <w:t>. Troškovnik, opis predmeta nabave, tehničke specifikacije i jamstva</w:t>
      </w:r>
    </w:p>
    <w:p w14:paraId="035ABA31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4AA5AF09" w14:textId="53E87DBF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A205C7" w:rsidRPr="008749BA">
        <w:rPr>
          <w:rFonts w:ascii="Cambria" w:hAnsi="Cambria" w:cs="Calibri-Bold"/>
          <w:bCs/>
          <w:color w:val="000000"/>
        </w:rPr>
        <w:t>2</w:t>
      </w:r>
      <w:r w:rsidR="00E04E68">
        <w:rPr>
          <w:rFonts w:ascii="Cambria" w:hAnsi="Cambria" w:cs="Calibri-Bold"/>
          <w:bCs/>
          <w:color w:val="000000"/>
        </w:rPr>
        <w:t>4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5138BFD0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Troškovnik se obavezno izrađuje kao zaseban dokument te se prilaže kao sastavni dio Poziva na dostavu ponuda. Troškovnik se izrađuje i objavljuje u formatu koji omogućava elektroničko popunjavanje, primjerice Excel ili Word dokument. Upute za popunjavanje troškovnika se</w:t>
      </w:r>
    </w:p>
    <w:p w14:paraId="09237CB6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obavezno navode u Pozivu na dostavu ponuda.</w:t>
      </w:r>
    </w:p>
    <w:p w14:paraId="3174060B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Opis predmeta nabave i tehničke specifikacije se obavezno određuju u Pozivu na dostavu ponuda. Na definiranje opisa predmeta nabave i tehničkih specifikacija, te način dokazivanja primjenjuju se na odgovarajući način odredbe važećeg ZJN 2016 (članci od 205. do 213. ZJN 2016).</w:t>
      </w:r>
    </w:p>
    <w:p w14:paraId="0C1CA491" w14:textId="6C5D9639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(3) </w:t>
      </w:r>
      <w:r w:rsidR="00994CED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može u Pozivu na dostavu ponuda tražiti odgovarajuća jamstva. Pri tome na odgovarajući način primjenjuje odredbe važećeg ZJN 2016 (članci od 214. do 217. ZJN 2016).</w:t>
      </w:r>
    </w:p>
    <w:p w14:paraId="41E1F8C9" w14:textId="77777777" w:rsidR="00694CFC" w:rsidRPr="008749BA" w:rsidRDefault="00694CFC" w:rsidP="00263602">
      <w:pPr>
        <w:rPr>
          <w:rFonts w:ascii="Cambria" w:hAnsi="Cambria"/>
        </w:rPr>
      </w:pPr>
    </w:p>
    <w:p w14:paraId="15121402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X</w:t>
      </w:r>
      <w:r w:rsidR="00DA73AE">
        <w:rPr>
          <w:rFonts w:ascii="Cambria" w:hAnsi="Cambria" w:cs="Calibri-Bold"/>
          <w:b/>
          <w:bCs/>
          <w:color w:val="000000"/>
        </w:rPr>
        <w:t>I</w:t>
      </w:r>
      <w:r w:rsidR="00253128">
        <w:rPr>
          <w:rFonts w:ascii="Cambria" w:hAnsi="Cambria" w:cs="Calibri-Bold"/>
          <w:b/>
          <w:bCs/>
          <w:color w:val="000000"/>
        </w:rPr>
        <w:t>I</w:t>
      </w:r>
      <w:r w:rsidR="00597D71" w:rsidRPr="008749BA">
        <w:rPr>
          <w:rFonts w:ascii="Cambria" w:hAnsi="Cambria" w:cs="Calibri-Bold"/>
          <w:b/>
          <w:bCs/>
          <w:color w:val="000000"/>
        </w:rPr>
        <w:t>I</w:t>
      </w:r>
      <w:r w:rsidRPr="008749BA">
        <w:rPr>
          <w:rFonts w:ascii="Cambria" w:hAnsi="Cambria" w:cs="Calibri-Bold"/>
          <w:b/>
          <w:bCs/>
          <w:color w:val="000000"/>
        </w:rPr>
        <w:t>. Sklapanje, izvršavanje i izmjene ugovora o jednostavnoj nabavi ili narudžbenice</w:t>
      </w:r>
    </w:p>
    <w:p w14:paraId="71965429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2F279504" w14:textId="69F27C9C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A205C7" w:rsidRPr="008749BA">
        <w:rPr>
          <w:rFonts w:ascii="Cambria" w:hAnsi="Cambria" w:cs="Calibri-Bold"/>
          <w:bCs/>
          <w:color w:val="000000"/>
        </w:rPr>
        <w:t>2</w:t>
      </w:r>
      <w:r w:rsidR="00E04E68">
        <w:rPr>
          <w:rFonts w:ascii="Cambria" w:hAnsi="Cambria" w:cs="Calibri-Bold"/>
          <w:bCs/>
          <w:color w:val="000000"/>
        </w:rPr>
        <w:t>5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7137AD94" w14:textId="2E935952" w:rsidR="00FB4AA8" w:rsidRPr="00FB4AA8" w:rsidRDefault="00694CFC" w:rsidP="00FB4AA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FB4AA8">
        <w:rPr>
          <w:rFonts w:ascii="Cambria" w:hAnsi="Cambria" w:cs="Calibri"/>
          <w:color w:val="000000"/>
        </w:rPr>
        <w:t xml:space="preserve">(1) </w:t>
      </w:r>
      <w:r w:rsidR="00FB4AA8" w:rsidRPr="00FB4AA8">
        <w:rPr>
          <w:rFonts w:ascii="Cambria" w:hAnsi="Cambria"/>
        </w:rPr>
        <w:t>Nakon izvršnosti Odluke o odabiru ravnatelj Škole sklapa ugovor o jednostavnoj nabavi ili izdaje narudžbenicu, ovisno o prirodi i vrijednosti predmeta nabave, a</w:t>
      </w:r>
      <w:r w:rsidR="00FB4AA8" w:rsidRPr="00FB4AA8">
        <w:rPr>
          <w:rFonts w:ascii="Cambria" w:hAnsi="Cambria" w:cs="Calibri"/>
          <w:color w:val="000000"/>
        </w:rPr>
        <w:t xml:space="preserve"> moraju biti u skladu s uvjetima i zahtjevima određenima u Pozivu na dostavu ponuda i s odabranom ponudom.</w:t>
      </w:r>
    </w:p>
    <w:p w14:paraId="1C8C987E" w14:textId="3E964298" w:rsidR="00694CFC" w:rsidRPr="008749BA" w:rsidRDefault="00FB4AA8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(2) </w:t>
      </w:r>
      <w:r w:rsidR="00694CFC" w:rsidRPr="008749BA">
        <w:rPr>
          <w:rFonts w:ascii="Cambria" w:hAnsi="Cambria" w:cs="Calibri"/>
          <w:color w:val="000000"/>
        </w:rPr>
        <w:t>Ugovor o jednostavnoj nabavi ili okvirni sporazum ili narudžbenica se, nakon provedbe ograničenog prikupljanja ponuda ili javnog prikupljanja ponuda, sklapa s odabranim ponuditeljem u roku od 20 (dvadeset) dana od dana izvršnosti odluke o odabiru.</w:t>
      </w:r>
    </w:p>
    <w:p w14:paraId="52E75021" w14:textId="77777777" w:rsidR="00FB4AA8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lastRenderedPageBreak/>
        <w:t>(</w:t>
      </w:r>
      <w:r w:rsidR="00FB4AA8">
        <w:rPr>
          <w:rFonts w:ascii="Cambria" w:hAnsi="Cambria" w:cs="Calibri"/>
          <w:color w:val="000000"/>
        </w:rPr>
        <w:t>3</w:t>
      </w:r>
      <w:r w:rsidRPr="008749BA">
        <w:rPr>
          <w:rFonts w:ascii="Cambria" w:hAnsi="Cambria" w:cs="Calibri"/>
          <w:color w:val="000000"/>
        </w:rPr>
        <w:t>) Ugovor o jednostavnoj nabavi ili narudžbenica se, nakon provedbe postupka izravnog ugovaranja, sklapa u roku od 30 (trideset) dana od dana odobrenja Zahtjeva za nabavu od strane Ravnatelja ili osobe koju on ovlasti.</w:t>
      </w:r>
    </w:p>
    <w:p w14:paraId="2F49446C" w14:textId="0EF9D6E3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4</w:t>
      </w:r>
      <w:r w:rsidRPr="008749BA">
        <w:rPr>
          <w:rFonts w:ascii="Cambria" w:hAnsi="Cambria" w:cs="Calibri"/>
          <w:color w:val="000000"/>
        </w:rPr>
        <w:t>) Ugovor o jednostavnoj nabavi se u pravilu sklapa za složenije predmete nabave, predmete nabave veće vrijednosti, predmete nabave čija realizacija traje duže vremena, predmete nabave koji i nakon njihove realizacije i isporuke proizvode određene pravne ili ekonomske učinke (jamstveni rok, naknade štete, projektna dokumentacija po kojoj se provode postupci nabave radova i slično), predmete nabave koji su na bilo koji način povezani s autorskim i drugim srodnim pravima i drugo.</w:t>
      </w:r>
    </w:p>
    <w:p w14:paraId="28D2A998" w14:textId="45822CFA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5</w:t>
      </w:r>
      <w:r w:rsidRPr="008749BA">
        <w:rPr>
          <w:rFonts w:ascii="Cambria" w:hAnsi="Cambria" w:cs="Calibri"/>
          <w:color w:val="000000"/>
        </w:rPr>
        <w:t>) Ugovor o jednostavnoj nabavi ili narudžbenicu potpisuje Ravnatelj ili osoba koju on ovlasti.</w:t>
      </w:r>
    </w:p>
    <w:p w14:paraId="34C0F533" w14:textId="73980CA3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6</w:t>
      </w:r>
      <w:r w:rsidRPr="008749BA">
        <w:rPr>
          <w:rFonts w:ascii="Cambria" w:hAnsi="Cambria" w:cs="Calibri"/>
          <w:color w:val="000000"/>
        </w:rPr>
        <w:t>) Ugovor o jednostavnoj nabavi ili narudžbenica moraju se izvršavati u skladu s uvjetima i</w:t>
      </w:r>
    </w:p>
    <w:p w14:paraId="698B7C38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zahtjevima iz Poziva na dostavu ponuda i odabranom ponudom.</w:t>
      </w:r>
    </w:p>
    <w:p w14:paraId="27295041" w14:textId="7C29AABD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7</w:t>
      </w:r>
      <w:r w:rsidRPr="008749BA">
        <w:rPr>
          <w:rFonts w:ascii="Cambria" w:hAnsi="Cambria" w:cs="Calibri"/>
          <w:color w:val="000000"/>
        </w:rPr>
        <w:t xml:space="preserve">) </w:t>
      </w:r>
      <w:r w:rsidR="00994CED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je obvezn</w:t>
      </w:r>
      <w:r w:rsidR="00994CED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kontrolirati izvršenje ugovora o jednostavnoj nabavi i izdanih narudžbenica.</w:t>
      </w:r>
    </w:p>
    <w:p w14:paraId="76F89445" w14:textId="2D2E3B25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FB4AA8">
        <w:rPr>
          <w:rFonts w:ascii="Cambria" w:hAnsi="Cambria" w:cs="Calibri"/>
          <w:color w:val="000000"/>
        </w:rPr>
        <w:t>8</w:t>
      </w:r>
      <w:r w:rsidRPr="008749BA">
        <w:rPr>
          <w:rFonts w:ascii="Cambria" w:hAnsi="Cambria" w:cs="Calibri"/>
          <w:color w:val="000000"/>
        </w:rPr>
        <w:t>) Na odgovornost ugovornih strana za ispunjenje obveza iz ugovora o jednostavnoj nabavi, uz</w:t>
      </w:r>
    </w:p>
    <w:p w14:paraId="395CFFEC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odredbe ovoga Pravilnika, na odgovarajući način primjenjuju se odredbe zakona kojim se uređuju obvezni odnosi.</w:t>
      </w:r>
    </w:p>
    <w:p w14:paraId="3FD2C718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142CACB4" w14:textId="15E546F0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 xml:space="preserve">Članak </w:t>
      </w:r>
      <w:r w:rsidR="00A205C7" w:rsidRPr="008749BA">
        <w:rPr>
          <w:rFonts w:ascii="Cambria" w:hAnsi="Cambria" w:cs="Calibri-Bold"/>
          <w:bCs/>
          <w:color w:val="000000"/>
        </w:rPr>
        <w:t>2</w:t>
      </w:r>
      <w:r w:rsidR="00E04E68">
        <w:rPr>
          <w:rFonts w:ascii="Cambria" w:hAnsi="Cambria" w:cs="Calibri-Bold"/>
          <w:bCs/>
          <w:color w:val="000000"/>
        </w:rPr>
        <w:t>6</w:t>
      </w:r>
      <w:r w:rsidRPr="008749BA">
        <w:rPr>
          <w:rFonts w:ascii="Cambria" w:hAnsi="Cambria" w:cs="Calibri-Bold"/>
          <w:bCs/>
          <w:color w:val="000000"/>
        </w:rPr>
        <w:t>.</w:t>
      </w:r>
    </w:p>
    <w:p w14:paraId="10EA25B9" w14:textId="12040E9C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(1) </w:t>
      </w:r>
      <w:r w:rsidR="00994CED">
        <w:rPr>
          <w:rFonts w:ascii="Cambria" w:hAnsi="Cambria" w:cs="Calibri"/>
          <w:color w:val="000000"/>
        </w:rPr>
        <w:t xml:space="preserve">Škola </w:t>
      </w:r>
      <w:r w:rsidRPr="008749BA">
        <w:rPr>
          <w:rFonts w:ascii="Cambria" w:hAnsi="Cambria" w:cs="Calibri"/>
          <w:color w:val="000000"/>
        </w:rPr>
        <w:t>smije izmijeniti ugovor o jednostavnoj nabavi tijekom njegova trajanja bez provođenja novog postupka jednostavne nabave uz odgovarajuću primjenu članaka 315. – 320. ZJN 2016.</w:t>
      </w:r>
    </w:p>
    <w:p w14:paraId="01B5E3C2" w14:textId="0F104F29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(2) Izmjene ugovora o jednostavnoj nabavi </w:t>
      </w:r>
      <w:r w:rsidR="00C17CB6" w:rsidRPr="00C17CB6">
        <w:rPr>
          <w:rFonts w:ascii="Cambria" w:hAnsi="Cambria" w:cs="Calibri"/>
          <w:color w:val="000000"/>
          <w:highlight w:val="yellow"/>
        </w:rPr>
        <w:t>Škola je</w:t>
      </w:r>
      <w:r w:rsidRPr="00C17CB6">
        <w:rPr>
          <w:rFonts w:ascii="Cambria" w:hAnsi="Cambria" w:cs="Calibri"/>
          <w:color w:val="000000"/>
          <w:highlight w:val="yellow"/>
        </w:rPr>
        <w:t xml:space="preserve"> obvezn</w:t>
      </w:r>
      <w:r w:rsidR="00C17CB6" w:rsidRPr="00C17CB6">
        <w:rPr>
          <w:rFonts w:ascii="Cambria" w:hAnsi="Cambria" w:cs="Calibri"/>
          <w:color w:val="000000"/>
          <w:highlight w:val="yellow"/>
        </w:rPr>
        <w:t>a</w:t>
      </w:r>
      <w:r w:rsidRPr="008749BA">
        <w:rPr>
          <w:rFonts w:ascii="Cambria" w:hAnsi="Cambria" w:cs="Calibri"/>
          <w:color w:val="000000"/>
        </w:rPr>
        <w:t xml:space="preserve"> objaviti u registru ugovora</w:t>
      </w:r>
    </w:p>
    <w:p w14:paraId="39EF29C5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u roku od 30 dana od dana izmjene ugovora.</w:t>
      </w:r>
    </w:p>
    <w:p w14:paraId="6A4DBF71" w14:textId="0DBA87E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(3) Neovisno o pravilima izmjene ugovora iz stavka 1. ovog članka, izmjena ugovora o jednostavnoj</w:t>
      </w:r>
      <w:r w:rsidR="0041671E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nabavi nije dopuštena ako bi rezultirala promjenom ugovorene cijene koja bi:</w:t>
      </w:r>
    </w:p>
    <w:p w14:paraId="43B650C1" w14:textId="6FA629FD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a) za ugovor o jednostavnoj nabavi ili narudžbenicu kojoj je prethodio postupak predviđen za nabave vrijednosti jednake ili manje od 15.000,00 eura prešla vrijednost ugovora ili narudžbenice </w:t>
      </w:r>
      <w:r w:rsidR="00FC0EE3" w:rsidRPr="00FC0EE3">
        <w:rPr>
          <w:rFonts w:ascii="Cambria" w:hAnsi="Cambria" w:cs="Calibri"/>
          <w:color w:val="000000"/>
          <w:highlight w:val="yellow"/>
        </w:rPr>
        <w:t>veće</w:t>
      </w:r>
      <w:r w:rsidR="00FC0EE3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od 15.000 eura bez PDV-a</w:t>
      </w:r>
    </w:p>
    <w:p w14:paraId="4444DBDF" w14:textId="2C409E1A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b) za ugovor o jednostavnoj nabavi robe i usluga čija je procijenjena vrijednost nabave bila jednaka ili manja od 25.000,00, prešla vrijednost ugovora </w:t>
      </w:r>
      <w:r w:rsidR="00FC0EE3" w:rsidRPr="00FC0EE3">
        <w:rPr>
          <w:rFonts w:ascii="Cambria" w:hAnsi="Cambria" w:cs="Calibri"/>
          <w:color w:val="000000"/>
          <w:highlight w:val="yellow"/>
        </w:rPr>
        <w:t>v</w:t>
      </w:r>
      <w:r w:rsidR="00FC0EE3">
        <w:rPr>
          <w:rFonts w:ascii="Cambria" w:hAnsi="Cambria" w:cs="Calibri"/>
          <w:color w:val="000000"/>
          <w:highlight w:val="yellow"/>
        </w:rPr>
        <w:t>eće</w:t>
      </w:r>
      <w:r w:rsidR="00FC0EE3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od 25.000,00 eura bez PDV-a, a postupak nije proveden javnom objavom u modulu jednostavne nabave EOJN RH</w:t>
      </w:r>
    </w:p>
    <w:p w14:paraId="20B3D919" w14:textId="5C3909D5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c) za ugovor o jednostavnoj nabavi radova čija je procijenjena vrijednost nabave bila jednaka ili manja od 45.000,00, prešla vrijednost ugovora </w:t>
      </w:r>
      <w:r w:rsidR="00FC0EE3" w:rsidRPr="00FC0EE3">
        <w:rPr>
          <w:rFonts w:ascii="Cambria" w:hAnsi="Cambria" w:cs="Calibri"/>
          <w:color w:val="000000"/>
          <w:highlight w:val="yellow"/>
        </w:rPr>
        <w:t>veće</w:t>
      </w:r>
      <w:r w:rsidR="00FC0EE3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od 45.000,00 eura bez PDV-a, a postupak nije proveden javnom objavom u modulu jednostavne nabave EOJN RH</w:t>
      </w:r>
    </w:p>
    <w:p w14:paraId="2E9C5AD1" w14:textId="77777777" w:rsidR="00694CFC" w:rsidRPr="008749BA" w:rsidRDefault="00694CFC" w:rsidP="00694CF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d) u svakom slučaju bila jednaka ili veća od praga za primjenu ZJN 2016, odnosno jednaka ili veća od 50.000,00 eura bez PDV-a za robe i usluge, te jednaka ili veća od 100.000,00 bez PDV-a za radove.</w:t>
      </w:r>
    </w:p>
    <w:p w14:paraId="3F54C962" w14:textId="77777777" w:rsidR="00620638" w:rsidRPr="008749BA" w:rsidRDefault="00620638" w:rsidP="0062063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32BE9D0E" w14:textId="77777777" w:rsidR="00EC1529" w:rsidRPr="008749BA" w:rsidRDefault="00597D71" w:rsidP="00263602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>X</w:t>
      </w:r>
      <w:r w:rsidR="00055ADA" w:rsidRPr="008749BA">
        <w:rPr>
          <w:rFonts w:ascii="Cambria" w:hAnsi="Cambria"/>
          <w:b/>
        </w:rPr>
        <w:t>I</w:t>
      </w:r>
      <w:r w:rsidR="00253128">
        <w:rPr>
          <w:rFonts w:ascii="Cambria" w:hAnsi="Cambria"/>
          <w:b/>
        </w:rPr>
        <w:t>V</w:t>
      </w:r>
      <w:r w:rsidRPr="008749BA">
        <w:rPr>
          <w:rFonts w:ascii="Cambria" w:hAnsi="Cambria"/>
          <w:b/>
        </w:rPr>
        <w:t>.</w:t>
      </w:r>
      <w:r w:rsidR="00EC1529" w:rsidRPr="008749BA">
        <w:rPr>
          <w:rFonts w:ascii="Cambria" w:hAnsi="Cambria"/>
          <w:b/>
        </w:rPr>
        <w:t xml:space="preserve"> Pravna zaštita</w:t>
      </w:r>
    </w:p>
    <w:p w14:paraId="559BDD81" w14:textId="67DE3F9B" w:rsidR="00EC1529" w:rsidRPr="008749BA" w:rsidRDefault="00EC1529" w:rsidP="00A205C7">
      <w:pPr>
        <w:spacing w:after="0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A205C7" w:rsidRPr="008749BA">
        <w:rPr>
          <w:rFonts w:ascii="Cambria" w:hAnsi="Cambria"/>
        </w:rPr>
        <w:t>2</w:t>
      </w:r>
      <w:r w:rsidR="00E04E68">
        <w:rPr>
          <w:rFonts w:ascii="Cambria" w:hAnsi="Cambria"/>
        </w:rPr>
        <w:t>7</w:t>
      </w:r>
      <w:r w:rsidR="00A205C7" w:rsidRPr="008749BA">
        <w:rPr>
          <w:rFonts w:ascii="Cambria" w:hAnsi="Cambria"/>
        </w:rPr>
        <w:t>.</w:t>
      </w:r>
    </w:p>
    <w:p w14:paraId="69726358" w14:textId="2AA7CC9F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1</w:t>
      </w:r>
      <w:r w:rsidRPr="008749BA">
        <w:rPr>
          <w:rFonts w:ascii="Cambria" w:hAnsi="Cambria"/>
        </w:rPr>
        <w:t>) Za jednostavne nabave čija je procijenjena vrijednost veća od 15.000,00 eura ponuditelj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ima pravo izjaviti prigovor ravnatelju Škole.</w:t>
      </w:r>
    </w:p>
    <w:p w14:paraId="645A1CE7" w14:textId="7AE1FD3D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2</w:t>
      </w:r>
      <w:r w:rsidRPr="008749BA">
        <w:rPr>
          <w:rFonts w:ascii="Cambria" w:hAnsi="Cambria"/>
        </w:rPr>
        <w:t>) Prigovor se može podnijeti na sadržaj poziva na dostavu ponuda odnosno dokumentacije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o nabavi, postupak pregleda i ocjene ponuda, odluku o odabiru ponude, odluku o poništenju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postupka jednostavne nabave.</w:t>
      </w:r>
    </w:p>
    <w:p w14:paraId="7013C65F" w14:textId="4E977569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3</w:t>
      </w:r>
      <w:r w:rsidRPr="008749BA">
        <w:rPr>
          <w:rFonts w:ascii="Cambria" w:hAnsi="Cambria"/>
        </w:rPr>
        <w:t>) Prigovor se podnosi putem modula jednostavne nabave EOJN RH, u roku od 3 dana od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dana dostave odluke o odabiru ponude, odnosno poništenju postupka. Rok za podnošenje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prigovora Škola obvezno unosi u poziv za dostavu ponude.</w:t>
      </w:r>
    </w:p>
    <w:p w14:paraId="41AE1F66" w14:textId="07880A7C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4</w:t>
      </w:r>
      <w:r w:rsidRPr="008749BA">
        <w:rPr>
          <w:rFonts w:ascii="Cambria" w:hAnsi="Cambria"/>
        </w:rPr>
        <w:t>) Ravnatelj Škole odlučuje o prigovoru rješenjem u roku osam dana od dana izjavljivanja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prigovora.</w:t>
      </w:r>
    </w:p>
    <w:p w14:paraId="4FF773AE" w14:textId="6A3D3E64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5</w:t>
      </w:r>
      <w:r w:rsidRPr="008749BA">
        <w:rPr>
          <w:rFonts w:ascii="Cambria" w:hAnsi="Cambria"/>
        </w:rPr>
        <w:t>) Ravnatelj Škole može odbaciti prigovor ako nije pravodoban, odbiti prigovor kao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neosnovan,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prihvatiti prigovor i poništiti postupak jednostavne nabave.</w:t>
      </w:r>
    </w:p>
    <w:p w14:paraId="631DBC11" w14:textId="7CEE9FD4" w:rsidR="00620638" w:rsidRPr="008749BA" w:rsidRDefault="00620638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4E42CE">
        <w:rPr>
          <w:rFonts w:ascii="Cambria" w:hAnsi="Cambria" w:cs="Calibri"/>
          <w:color w:val="000000"/>
        </w:rPr>
        <w:t>6</w:t>
      </w:r>
      <w:r w:rsidRPr="008749BA">
        <w:rPr>
          <w:rFonts w:ascii="Cambria" w:hAnsi="Cambria" w:cs="Calibri"/>
          <w:color w:val="000000"/>
        </w:rPr>
        <w:t>) Ukoliko Ravnatelj usvoji prigovor, predmet se vraća na ponovno postupanje povjerenstvu za</w:t>
      </w:r>
    </w:p>
    <w:p w14:paraId="06C4BA8F" w14:textId="77777777" w:rsidR="00620638" w:rsidRPr="008749BA" w:rsidRDefault="00620638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lastRenderedPageBreak/>
        <w:t>jednostavnu nabavu, pri čemu je povjerenstvo obvezno postupiti u skladu s usvojenim prigovorom.</w:t>
      </w:r>
    </w:p>
    <w:p w14:paraId="4435C662" w14:textId="00D39ADC" w:rsidR="00620638" w:rsidRPr="008749BA" w:rsidRDefault="00620638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</w:t>
      </w:r>
      <w:r w:rsidR="004E42CE">
        <w:rPr>
          <w:rFonts w:ascii="Cambria" w:hAnsi="Cambria" w:cs="Calibri"/>
          <w:color w:val="000000"/>
        </w:rPr>
        <w:t>7</w:t>
      </w:r>
      <w:r w:rsidRPr="008749BA">
        <w:rPr>
          <w:rFonts w:ascii="Cambria" w:hAnsi="Cambria" w:cs="Calibri"/>
          <w:color w:val="000000"/>
        </w:rPr>
        <w:t>) Rješenje o prigovoru mora biti obrazloženo.</w:t>
      </w:r>
    </w:p>
    <w:p w14:paraId="5E086D8C" w14:textId="0697C77B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8</w:t>
      </w:r>
      <w:r w:rsidRPr="008749BA">
        <w:rPr>
          <w:rFonts w:ascii="Cambria" w:hAnsi="Cambria"/>
        </w:rPr>
        <w:t>)</w:t>
      </w:r>
      <w:r w:rsidR="00994CED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Rješenje o prigovoru dostavlja se podnositelju prigovora elektroničkim sredstvima</w:t>
      </w:r>
      <w:r w:rsidR="00263602" w:rsidRPr="008749BA">
        <w:rPr>
          <w:rFonts w:ascii="Cambria" w:hAnsi="Cambria"/>
        </w:rPr>
        <w:t xml:space="preserve"> </w:t>
      </w:r>
      <w:r w:rsidRPr="008749BA">
        <w:rPr>
          <w:rFonts w:ascii="Cambria" w:hAnsi="Cambria"/>
        </w:rPr>
        <w:t>komunikacije putem modula jednostavne nabave EOJN RH.</w:t>
      </w:r>
    </w:p>
    <w:p w14:paraId="60A92807" w14:textId="5D2DBC8A" w:rsidR="00EC1529" w:rsidRPr="008749BA" w:rsidRDefault="00EC1529" w:rsidP="00A205C7">
      <w:pPr>
        <w:spacing w:after="0" w:line="240" w:lineRule="auto"/>
        <w:jc w:val="both"/>
        <w:rPr>
          <w:rFonts w:ascii="Cambria" w:hAnsi="Cambria"/>
        </w:rPr>
      </w:pPr>
      <w:r w:rsidRPr="008749BA">
        <w:rPr>
          <w:rFonts w:ascii="Cambria" w:hAnsi="Cambria"/>
        </w:rPr>
        <w:t>(</w:t>
      </w:r>
      <w:r w:rsidR="004E42CE">
        <w:rPr>
          <w:rFonts w:ascii="Cambria" w:hAnsi="Cambria"/>
        </w:rPr>
        <w:t>9</w:t>
      </w:r>
      <w:r w:rsidRPr="008749BA">
        <w:rPr>
          <w:rFonts w:ascii="Cambria" w:hAnsi="Cambria"/>
        </w:rPr>
        <w:t>) Protiv rješenja o prigovoru može se pokrenuti upravni spor.</w:t>
      </w:r>
    </w:p>
    <w:p w14:paraId="54717E0B" w14:textId="77777777" w:rsidR="00620638" w:rsidRPr="008749BA" w:rsidRDefault="00620638" w:rsidP="00A205C7">
      <w:pPr>
        <w:spacing w:after="0"/>
        <w:rPr>
          <w:rFonts w:ascii="Cambria" w:hAnsi="Cambria"/>
        </w:rPr>
      </w:pPr>
    </w:p>
    <w:p w14:paraId="20FD3C3F" w14:textId="77777777" w:rsidR="00A205C7" w:rsidRPr="008749BA" w:rsidRDefault="00597D71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  <w:r w:rsidRPr="008749BA">
        <w:rPr>
          <w:rFonts w:ascii="Cambria" w:hAnsi="Cambria" w:cs="Calibri-Bold"/>
          <w:b/>
          <w:bCs/>
          <w:color w:val="000000"/>
        </w:rPr>
        <w:t>X</w:t>
      </w:r>
      <w:r w:rsidR="00DA73AE">
        <w:rPr>
          <w:rFonts w:ascii="Cambria" w:hAnsi="Cambria" w:cs="Calibri-Bold"/>
          <w:b/>
          <w:bCs/>
          <w:color w:val="000000"/>
        </w:rPr>
        <w:t>V</w:t>
      </w:r>
      <w:r w:rsidRPr="008749BA">
        <w:rPr>
          <w:rFonts w:ascii="Cambria" w:hAnsi="Cambria" w:cs="Calibri-Bold"/>
          <w:b/>
          <w:bCs/>
          <w:color w:val="000000"/>
        </w:rPr>
        <w:t xml:space="preserve">. </w:t>
      </w:r>
      <w:r w:rsidR="00A205C7" w:rsidRPr="008749BA">
        <w:rPr>
          <w:rFonts w:ascii="Cambria" w:hAnsi="Cambria" w:cs="Calibri-Bold"/>
          <w:b/>
          <w:bCs/>
          <w:color w:val="000000"/>
        </w:rPr>
        <w:t>Registar ugovora, okvirnih sporazuma i izdanih narudžbenica</w:t>
      </w:r>
    </w:p>
    <w:p w14:paraId="2DFD04F8" w14:textId="77777777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-Bold"/>
          <w:b/>
          <w:bCs/>
          <w:color w:val="000000"/>
        </w:rPr>
      </w:pPr>
    </w:p>
    <w:p w14:paraId="5EB46DE4" w14:textId="767E4F15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-Bold"/>
          <w:bCs/>
          <w:color w:val="000000"/>
        </w:rPr>
      </w:pPr>
      <w:r w:rsidRPr="008749BA">
        <w:rPr>
          <w:rFonts w:ascii="Cambria" w:hAnsi="Cambria" w:cs="Calibri-Bold"/>
          <w:bCs/>
          <w:color w:val="000000"/>
        </w:rPr>
        <w:t>Članak 2</w:t>
      </w:r>
      <w:r w:rsidR="00E04E68">
        <w:rPr>
          <w:rFonts w:ascii="Cambria" w:hAnsi="Cambria" w:cs="Calibri-Bold"/>
          <w:bCs/>
          <w:color w:val="000000"/>
        </w:rPr>
        <w:t>8</w:t>
      </w:r>
      <w:r w:rsidR="00055ADA" w:rsidRPr="008749BA">
        <w:rPr>
          <w:rFonts w:ascii="Cambria" w:hAnsi="Cambria" w:cs="Calibri-Bold"/>
          <w:bCs/>
          <w:color w:val="000000"/>
        </w:rPr>
        <w:t>.</w:t>
      </w:r>
    </w:p>
    <w:p w14:paraId="5B87BD2D" w14:textId="60C3FB27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(1) U registru ugovora o javnoj nabavi i okvirnih sporazuma (u daljnjem tekstu: Registar</w:t>
      </w:r>
      <w:r w:rsidR="0041671E">
        <w:rPr>
          <w:rFonts w:ascii="Cambria" w:hAnsi="Cambria" w:cs="Calibri"/>
          <w:color w:val="000000"/>
        </w:rPr>
        <w:t xml:space="preserve"> </w:t>
      </w:r>
      <w:r w:rsidRPr="008749BA">
        <w:rPr>
          <w:rFonts w:ascii="Cambria" w:hAnsi="Cambria" w:cs="Calibri"/>
          <w:color w:val="000000"/>
        </w:rPr>
        <w:t>ugovora) evidentiraju se svi predmeti nabave čija je procijenjena vrijednost nabave jednaka ili veća od 5.000,00 eura, a koji su navedeni u Planu nabave.</w:t>
      </w:r>
    </w:p>
    <w:p w14:paraId="0171501A" w14:textId="77777777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(2) Registar ugovora se redovito ažurira.</w:t>
      </w:r>
    </w:p>
    <w:p w14:paraId="731AA65F" w14:textId="3E3B04BF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(3) Registar ugovora i sve njegove kasnije promjene </w:t>
      </w:r>
      <w:r w:rsidR="00994CED">
        <w:rPr>
          <w:rFonts w:ascii="Cambria" w:hAnsi="Cambria" w:cs="Calibri"/>
          <w:color w:val="000000"/>
        </w:rPr>
        <w:t xml:space="preserve">Škola </w:t>
      </w:r>
      <w:r w:rsidRPr="008749BA">
        <w:rPr>
          <w:rFonts w:ascii="Cambria" w:hAnsi="Cambria" w:cs="Calibri"/>
          <w:color w:val="000000"/>
        </w:rPr>
        <w:t>je obvezn</w:t>
      </w:r>
      <w:r w:rsidR="00994CED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objaviti u EOJN RH.</w:t>
      </w:r>
    </w:p>
    <w:p w14:paraId="606D7BCE" w14:textId="0865A6BD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(4) U slučaju jednostavne nabave, ako</w:t>
      </w:r>
      <w:r w:rsidR="00994CED">
        <w:rPr>
          <w:rFonts w:ascii="Cambria" w:hAnsi="Cambria" w:cs="Calibri"/>
          <w:color w:val="000000"/>
        </w:rPr>
        <w:t xml:space="preserve"> Škola</w:t>
      </w:r>
      <w:r w:rsidRPr="008749BA">
        <w:rPr>
          <w:rFonts w:ascii="Cambria" w:hAnsi="Cambria" w:cs="Calibri"/>
          <w:color w:val="000000"/>
        </w:rPr>
        <w:t xml:space="preserve"> predmet nabave nabavlja putem narudžbenica, u Registar ugovora unosi se ukupni iznos za taj predmet nabave, neovisno o broju narudžbenica izdanih tijekom godine.</w:t>
      </w:r>
    </w:p>
    <w:p w14:paraId="6333656D" w14:textId="77777777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>(5) Ako su za predmet jednostavne nabave, narudžbenice izdavane za više gospodarskih subjekata, u Registar ugovora unosi se ukupni iznos za taj predmet nabave za svakog pojedinog gospodarskog subjekta, neovisno o broju narudžbenica izdanih tijekom godine jednom gospodarskom subjektu.</w:t>
      </w:r>
    </w:p>
    <w:p w14:paraId="45C6ED66" w14:textId="425CDD38" w:rsidR="00A205C7" w:rsidRPr="008749BA" w:rsidRDefault="00A205C7" w:rsidP="00A205C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color w:val="000000"/>
        </w:rPr>
      </w:pPr>
      <w:r w:rsidRPr="008749BA">
        <w:rPr>
          <w:rFonts w:ascii="Cambria" w:hAnsi="Cambria" w:cs="Calibri"/>
          <w:color w:val="000000"/>
        </w:rPr>
        <w:t xml:space="preserve">(6) </w:t>
      </w:r>
      <w:r w:rsidR="00994CED">
        <w:rPr>
          <w:rFonts w:ascii="Cambria" w:hAnsi="Cambria" w:cs="Calibri"/>
          <w:color w:val="000000"/>
        </w:rPr>
        <w:t>Škola</w:t>
      </w:r>
      <w:r w:rsidRPr="008749BA">
        <w:rPr>
          <w:rFonts w:ascii="Cambria" w:hAnsi="Cambria" w:cs="Calibri"/>
          <w:color w:val="000000"/>
        </w:rPr>
        <w:t xml:space="preserve"> je obvezn</w:t>
      </w:r>
      <w:r w:rsidR="00994CED">
        <w:rPr>
          <w:rFonts w:ascii="Cambria" w:hAnsi="Cambria" w:cs="Calibri"/>
          <w:color w:val="000000"/>
        </w:rPr>
        <w:t>a</w:t>
      </w:r>
      <w:r w:rsidRPr="008749BA">
        <w:rPr>
          <w:rFonts w:ascii="Cambria" w:hAnsi="Cambria" w:cs="Calibri"/>
          <w:color w:val="000000"/>
        </w:rPr>
        <w:t xml:space="preserve"> ažurirati Registar ugovora prema potrebi, a najmanje jedanput u šest mjeseci.</w:t>
      </w:r>
    </w:p>
    <w:p w14:paraId="7B8E43FC" w14:textId="77777777" w:rsidR="00A205C7" w:rsidRPr="008749BA" w:rsidRDefault="00A205C7" w:rsidP="00EC1529">
      <w:pPr>
        <w:rPr>
          <w:rFonts w:ascii="Cambria" w:hAnsi="Cambria"/>
        </w:rPr>
      </w:pPr>
    </w:p>
    <w:p w14:paraId="1BD303E6" w14:textId="77777777" w:rsidR="00EC1529" w:rsidRPr="008749BA" w:rsidRDefault="00597D71" w:rsidP="00EC1529">
      <w:pPr>
        <w:rPr>
          <w:rFonts w:ascii="Cambria" w:hAnsi="Cambria"/>
          <w:b/>
        </w:rPr>
      </w:pPr>
      <w:r w:rsidRPr="008749BA">
        <w:rPr>
          <w:rFonts w:ascii="Cambria" w:hAnsi="Cambria"/>
          <w:b/>
        </w:rPr>
        <w:t>X</w:t>
      </w:r>
      <w:r w:rsidR="00055ADA" w:rsidRPr="008749BA">
        <w:rPr>
          <w:rFonts w:ascii="Cambria" w:hAnsi="Cambria"/>
          <w:b/>
        </w:rPr>
        <w:t>V</w:t>
      </w:r>
      <w:r w:rsidR="00253128">
        <w:rPr>
          <w:rFonts w:ascii="Cambria" w:hAnsi="Cambria"/>
          <w:b/>
        </w:rPr>
        <w:t>I</w:t>
      </w:r>
      <w:r w:rsidR="00EC1529" w:rsidRPr="008749BA">
        <w:rPr>
          <w:rFonts w:ascii="Cambria" w:hAnsi="Cambria"/>
          <w:b/>
        </w:rPr>
        <w:t xml:space="preserve">. </w:t>
      </w:r>
      <w:r w:rsidRPr="008749BA">
        <w:rPr>
          <w:rFonts w:ascii="Cambria" w:hAnsi="Cambria"/>
          <w:b/>
        </w:rPr>
        <w:t>Prijelazne i završne odredbe</w:t>
      </w:r>
    </w:p>
    <w:p w14:paraId="09495105" w14:textId="1135077A" w:rsidR="00EC1529" w:rsidRDefault="00EC1529" w:rsidP="00055ADA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A205C7" w:rsidRPr="008749BA">
        <w:rPr>
          <w:rFonts w:ascii="Cambria" w:hAnsi="Cambria"/>
        </w:rPr>
        <w:t>2</w:t>
      </w:r>
      <w:r w:rsidR="00E04E68">
        <w:rPr>
          <w:rFonts w:ascii="Cambria" w:hAnsi="Cambria"/>
        </w:rPr>
        <w:t>9</w:t>
      </w:r>
      <w:r w:rsidR="00A205C7" w:rsidRPr="008749BA">
        <w:rPr>
          <w:rFonts w:ascii="Cambria" w:hAnsi="Cambria"/>
        </w:rPr>
        <w:t>.</w:t>
      </w:r>
    </w:p>
    <w:p w14:paraId="5CB5E4B6" w14:textId="77777777" w:rsidR="005D3796" w:rsidRPr="005D3796" w:rsidRDefault="005D3796" w:rsidP="005D3796">
      <w:pPr>
        <w:spacing w:after="0" w:line="240" w:lineRule="auto"/>
        <w:rPr>
          <w:rFonts w:ascii="Cambria" w:hAnsi="Cambria"/>
        </w:rPr>
      </w:pPr>
      <w:r w:rsidRPr="005D3796">
        <w:rPr>
          <w:rFonts w:ascii="Cambria" w:hAnsi="Cambria"/>
        </w:rPr>
        <w:t>Ako tijekom primjene ovoga Pravilnika dođe do izmjene Zakona o javnoj nabavi ili drugih propisa koji uređuju područje jednostavne nabave, neposredno će se primjenjivati važeći propisi do usklađenja ovoga Pravilnika.</w:t>
      </w:r>
    </w:p>
    <w:p w14:paraId="4914074A" w14:textId="1EA044FD" w:rsidR="005D3796" w:rsidRDefault="005D3796" w:rsidP="005D3796">
      <w:pPr>
        <w:spacing w:after="0" w:line="240" w:lineRule="auto"/>
        <w:rPr>
          <w:rFonts w:ascii="Cambria" w:hAnsi="Cambria"/>
        </w:rPr>
      </w:pPr>
    </w:p>
    <w:p w14:paraId="1A3AB01D" w14:textId="77777777" w:rsidR="000F134C" w:rsidRPr="000F134C" w:rsidRDefault="000F134C" w:rsidP="000F134C">
      <w:pPr>
        <w:spacing w:after="0" w:line="240" w:lineRule="auto"/>
        <w:jc w:val="center"/>
        <w:rPr>
          <w:rFonts w:ascii="Cambria" w:hAnsi="Cambria"/>
          <w:highlight w:val="yellow"/>
        </w:rPr>
      </w:pPr>
      <w:r w:rsidRPr="000F134C">
        <w:rPr>
          <w:rFonts w:ascii="Cambria" w:hAnsi="Cambria"/>
          <w:highlight w:val="yellow"/>
        </w:rPr>
        <w:t>Članak 30.</w:t>
      </w:r>
    </w:p>
    <w:p w14:paraId="46BED2FD" w14:textId="77777777" w:rsidR="000F134C" w:rsidRPr="000F134C" w:rsidRDefault="000F134C" w:rsidP="000F134C">
      <w:pPr>
        <w:spacing w:after="0" w:line="240" w:lineRule="auto"/>
        <w:jc w:val="both"/>
        <w:rPr>
          <w:rFonts w:ascii="Cambria" w:hAnsi="Cambria" w:cs="Times New Roman"/>
        </w:rPr>
      </w:pPr>
      <w:r w:rsidRPr="000F134C">
        <w:rPr>
          <w:rFonts w:ascii="Cambria" w:hAnsi="Cambria" w:cs="Times New Roman"/>
          <w:highlight w:val="yellow"/>
        </w:rPr>
        <w:t>Postupci jednostavne nabave započeti do stupanja na snagu ovog Pravilnika, dovršit će se prema odredbama Odluke o provedbi postupaka jednostavne nabave koja je bila na snazi u vrijeme njihova pokretanja.</w:t>
      </w:r>
    </w:p>
    <w:p w14:paraId="7C3CE589" w14:textId="77777777" w:rsidR="000F134C" w:rsidRDefault="000F134C" w:rsidP="005D3796">
      <w:pPr>
        <w:spacing w:after="0" w:line="240" w:lineRule="auto"/>
        <w:rPr>
          <w:rFonts w:ascii="Cambria" w:hAnsi="Cambria"/>
        </w:rPr>
      </w:pPr>
    </w:p>
    <w:p w14:paraId="6FFF19EA" w14:textId="6BFC1E29" w:rsidR="00EC1529" w:rsidRPr="008749BA" w:rsidRDefault="00EC1529" w:rsidP="00055ADA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 w:rsidR="00E04E68">
        <w:rPr>
          <w:rFonts w:ascii="Cambria" w:hAnsi="Cambria"/>
        </w:rPr>
        <w:t>3</w:t>
      </w:r>
      <w:r w:rsidR="000F134C">
        <w:rPr>
          <w:rFonts w:ascii="Cambria" w:hAnsi="Cambria"/>
        </w:rPr>
        <w:t>1</w:t>
      </w:r>
      <w:r w:rsidRPr="008749BA">
        <w:rPr>
          <w:rFonts w:ascii="Cambria" w:hAnsi="Cambria"/>
        </w:rPr>
        <w:t>.</w:t>
      </w:r>
    </w:p>
    <w:p w14:paraId="289228AF" w14:textId="7A9DFE17" w:rsidR="00597D71" w:rsidRDefault="00EC1529" w:rsidP="00055ADA">
      <w:pPr>
        <w:spacing w:after="0" w:line="240" w:lineRule="auto"/>
        <w:rPr>
          <w:rFonts w:ascii="Cambria" w:eastAsia="Times New Roman" w:hAnsi="Cambria" w:cs="Calibri"/>
          <w:color w:val="000000" w:themeColor="text1"/>
          <w:lang w:eastAsia="hr-HR"/>
        </w:rPr>
      </w:pPr>
      <w:r w:rsidRPr="008749BA">
        <w:rPr>
          <w:rFonts w:ascii="Cambria" w:hAnsi="Cambria"/>
        </w:rPr>
        <w:t xml:space="preserve">Stupanjem na snagu ovoga Pravilnika prestaje važiti </w:t>
      </w:r>
      <w:r w:rsidR="00597D71" w:rsidRPr="008749BA">
        <w:rPr>
          <w:rFonts w:ascii="Cambria" w:hAnsi="Cambria"/>
        </w:rPr>
        <w:t xml:space="preserve">Pravilnik o provedbi postupaka jednostavne nabave </w:t>
      </w:r>
      <w:r w:rsidR="00E7134A">
        <w:rPr>
          <w:rFonts w:ascii="Cambria" w:eastAsia="Times New Roman" w:hAnsi="Cambria" w:cs="Calibri"/>
          <w:color w:val="000000"/>
          <w:lang w:eastAsia="hr-HR"/>
        </w:rPr>
        <w:t>KLASA: 003</w:t>
      </w:r>
      <w:r w:rsidR="000E7529">
        <w:rPr>
          <w:rFonts w:ascii="Cambria" w:eastAsia="Times New Roman" w:hAnsi="Cambria" w:cs="Calibri"/>
          <w:color w:val="000000"/>
          <w:lang w:eastAsia="hr-HR"/>
        </w:rPr>
        <w:t>-</w:t>
      </w:r>
      <w:r w:rsidR="00A13EAE">
        <w:rPr>
          <w:rFonts w:ascii="Cambria" w:eastAsia="Times New Roman" w:hAnsi="Cambria" w:cs="Calibri"/>
          <w:color w:val="000000"/>
          <w:lang w:eastAsia="hr-HR"/>
        </w:rPr>
        <w:t xml:space="preserve">05/17-01/02, URBROJ: 238-14-46-17-01 od 28.6.2017, Pravilnik o izmjenama i dopunama Pravilnika o postupku jednostavne nabave, KLASA: </w:t>
      </w:r>
      <w:r w:rsidR="000E7529">
        <w:rPr>
          <w:rFonts w:ascii="Cambria" w:eastAsia="Times New Roman" w:hAnsi="Cambria" w:cs="Calibri"/>
          <w:color w:val="000000"/>
          <w:lang w:eastAsia="hr-HR"/>
        </w:rPr>
        <w:t>003-05/21-01/3, URBROJ: 238-14-46-21-07-01 od 24.3.2021, Pravilnik o izmjenama i dopunama Pravilnika o postupku jednostavne nabave, KLASA: 011-03/23-02/3, URBROJ: 238-14-46-26-23-1 od 29.6.2023.</w:t>
      </w:r>
    </w:p>
    <w:p w14:paraId="79EE75EF" w14:textId="77777777" w:rsidR="004E42CE" w:rsidRDefault="004E42CE" w:rsidP="004E42CE">
      <w:pPr>
        <w:spacing w:after="0" w:line="240" w:lineRule="auto"/>
        <w:jc w:val="center"/>
        <w:rPr>
          <w:rFonts w:ascii="Cambria" w:hAnsi="Cambria"/>
        </w:rPr>
      </w:pPr>
    </w:p>
    <w:p w14:paraId="56B7EDB6" w14:textId="1593F025" w:rsidR="004E42CE" w:rsidRDefault="004E42CE" w:rsidP="004E42CE">
      <w:pPr>
        <w:spacing w:after="0" w:line="240" w:lineRule="auto"/>
        <w:jc w:val="center"/>
        <w:rPr>
          <w:rFonts w:ascii="Cambria" w:hAnsi="Cambria"/>
        </w:rPr>
      </w:pPr>
      <w:r w:rsidRPr="008749BA">
        <w:rPr>
          <w:rFonts w:ascii="Cambria" w:hAnsi="Cambria"/>
        </w:rPr>
        <w:t xml:space="preserve">Članak </w:t>
      </w:r>
      <w:r>
        <w:rPr>
          <w:rFonts w:ascii="Cambria" w:hAnsi="Cambria"/>
        </w:rPr>
        <w:t>3</w:t>
      </w:r>
      <w:r w:rsidR="000F134C">
        <w:rPr>
          <w:rFonts w:ascii="Cambria" w:hAnsi="Cambria"/>
        </w:rPr>
        <w:t>2</w:t>
      </w:r>
      <w:r w:rsidRPr="008749BA">
        <w:rPr>
          <w:rFonts w:ascii="Cambria" w:hAnsi="Cambria"/>
        </w:rPr>
        <w:t>.</w:t>
      </w:r>
    </w:p>
    <w:p w14:paraId="6927435E" w14:textId="2F4F4DFD" w:rsidR="004E42CE" w:rsidRDefault="004E42CE" w:rsidP="004E42CE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 xml:space="preserve">Ovaj Pravilnik </w:t>
      </w:r>
      <w:r w:rsidRPr="00241969">
        <w:rPr>
          <w:rFonts w:ascii="Cambria" w:hAnsi="Cambria"/>
          <w:highlight w:val="yellow"/>
        </w:rPr>
        <w:t xml:space="preserve">stupa na snagu </w:t>
      </w:r>
      <w:r w:rsidR="00241969" w:rsidRPr="00241969">
        <w:rPr>
          <w:rFonts w:ascii="Cambria" w:hAnsi="Cambria"/>
          <w:highlight w:val="yellow"/>
        </w:rPr>
        <w:t>1. rujna 2026</w:t>
      </w:r>
      <w:r w:rsidR="00241969">
        <w:rPr>
          <w:rFonts w:ascii="Cambria" w:hAnsi="Cambria"/>
        </w:rPr>
        <w:t>.</w:t>
      </w:r>
      <w:r w:rsidRPr="008749BA">
        <w:rPr>
          <w:rFonts w:ascii="Cambria" w:hAnsi="Cambria"/>
        </w:rPr>
        <w:t xml:space="preserve">, </w:t>
      </w:r>
      <w:r w:rsidRPr="000F134C">
        <w:rPr>
          <w:rFonts w:ascii="Cambria" w:hAnsi="Cambria"/>
          <w:highlight w:val="yellow"/>
        </w:rPr>
        <w:t xml:space="preserve">a objavit će se na </w:t>
      </w:r>
      <w:r w:rsidR="000F134C" w:rsidRPr="000F134C">
        <w:rPr>
          <w:rFonts w:ascii="Cambria" w:hAnsi="Cambria"/>
          <w:highlight w:val="yellow"/>
        </w:rPr>
        <w:t xml:space="preserve">oglasnoj ploči i </w:t>
      </w:r>
      <w:r w:rsidRPr="000F134C">
        <w:rPr>
          <w:rFonts w:ascii="Cambria" w:hAnsi="Cambria"/>
          <w:highlight w:val="yellow"/>
        </w:rPr>
        <w:t xml:space="preserve">mrežnoj stranici Škole </w:t>
      </w:r>
      <w:r w:rsidR="000F134C" w:rsidRPr="000F134C">
        <w:rPr>
          <w:rFonts w:ascii="Cambria" w:hAnsi="Cambria"/>
          <w:highlight w:val="yellow"/>
        </w:rPr>
        <w:t>te</w:t>
      </w:r>
      <w:r w:rsidRPr="000F134C">
        <w:rPr>
          <w:rFonts w:ascii="Cambria" w:hAnsi="Cambria"/>
          <w:highlight w:val="yellow"/>
        </w:rPr>
        <w:t xml:space="preserve"> u EOJN RH.</w:t>
      </w:r>
    </w:p>
    <w:p w14:paraId="106FA5E6" w14:textId="1A0DBDC7" w:rsidR="00E7134A" w:rsidRDefault="00E7134A" w:rsidP="004E42CE">
      <w:pPr>
        <w:spacing w:after="0" w:line="240" w:lineRule="auto"/>
        <w:rPr>
          <w:rFonts w:ascii="Cambria" w:hAnsi="Cambria"/>
        </w:rPr>
      </w:pPr>
    </w:p>
    <w:p w14:paraId="1C3645C6" w14:textId="6769099B" w:rsidR="00E7134A" w:rsidRDefault="00E7134A" w:rsidP="004E42CE">
      <w:pPr>
        <w:spacing w:after="0" w:line="240" w:lineRule="auto"/>
        <w:rPr>
          <w:rFonts w:ascii="Cambria" w:hAnsi="Cambria"/>
        </w:rPr>
      </w:pPr>
    </w:p>
    <w:p w14:paraId="43A262AA" w14:textId="5F543F22" w:rsidR="00E7134A" w:rsidRDefault="00E7134A" w:rsidP="004E42CE">
      <w:pPr>
        <w:spacing w:after="0" w:line="240" w:lineRule="auto"/>
        <w:rPr>
          <w:rFonts w:ascii="Cambria" w:hAnsi="Cambria"/>
        </w:rPr>
      </w:pPr>
    </w:p>
    <w:p w14:paraId="3E06F3FD" w14:textId="1B6E30A1" w:rsidR="00E7134A" w:rsidRDefault="00E7134A" w:rsidP="004E42CE">
      <w:pPr>
        <w:spacing w:after="0" w:line="240" w:lineRule="auto"/>
        <w:rPr>
          <w:rFonts w:ascii="Cambria" w:hAnsi="Cambria"/>
        </w:rPr>
      </w:pPr>
    </w:p>
    <w:p w14:paraId="6D4C58B7" w14:textId="7BA49468" w:rsidR="00E7134A" w:rsidRDefault="00E7134A" w:rsidP="004E42CE">
      <w:pPr>
        <w:spacing w:after="0" w:line="240" w:lineRule="auto"/>
        <w:rPr>
          <w:rFonts w:ascii="Cambria" w:hAnsi="Cambria"/>
        </w:rPr>
      </w:pPr>
    </w:p>
    <w:p w14:paraId="73DE4B25" w14:textId="4A94896F" w:rsidR="00E7134A" w:rsidRDefault="00E7134A" w:rsidP="004E42CE">
      <w:pPr>
        <w:spacing w:after="0" w:line="240" w:lineRule="auto"/>
        <w:rPr>
          <w:rFonts w:ascii="Cambria" w:hAnsi="Cambria"/>
        </w:rPr>
      </w:pPr>
    </w:p>
    <w:p w14:paraId="3F694EA7" w14:textId="77777777" w:rsidR="00E7134A" w:rsidRPr="008749BA" w:rsidRDefault="00E7134A" w:rsidP="004E42CE">
      <w:pPr>
        <w:spacing w:after="0" w:line="240" w:lineRule="auto"/>
        <w:rPr>
          <w:rFonts w:ascii="Cambria" w:hAnsi="Cambria"/>
        </w:rPr>
      </w:pPr>
    </w:p>
    <w:p w14:paraId="1F81EEEE" w14:textId="77777777" w:rsidR="004E42CE" w:rsidRPr="008749BA" w:rsidRDefault="004E42CE" w:rsidP="00055ADA">
      <w:pPr>
        <w:spacing w:after="0" w:line="240" w:lineRule="auto"/>
        <w:rPr>
          <w:rFonts w:ascii="Cambria" w:eastAsia="Times New Roman" w:hAnsi="Cambria" w:cs="Calibri"/>
          <w:color w:val="000000"/>
          <w:lang w:eastAsia="hr-HR"/>
        </w:rPr>
      </w:pPr>
    </w:p>
    <w:p w14:paraId="5E2811AA" w14:textId="77777777" w:rsidR="00EC1529" w:rsidRPr="008749BA" w:rsidRDefault="00EC1529" w:rsidP="008749BA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KLASA:</w:t>
      </w:r>
    </w:p>
    <w:p w14:paraId="423A8159" w14:textId="77777777" w:rsidR="00EC1529" w:rsidRPr="008749BA" w:rsidRDefault="00EC1529" w:rsidP="008749BA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URBROJ:</w:t>
      </w:r>
    </w:p>
    <w:p w14:paraId="5980FDF6" w14:textId="3287E4B3" w:rsidR="00EC1529" w:rsidRPr="008749BA" w:rsidRDefault="00E7134A" w:rsidP="008749BA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U Kloštar Ivaniću,______________________</w:t>
      </w:r>
      <w:r w:rsidR="00EC1529" w:rsidRPr="008749BA">
        <w:rPr>
          <w:rFonts w:ascii="Cambria" w:hAnsi="Cambria"/>
        </w:rPr>
        <w:t>, 2026.</w:t>
      </w:r>
    </w:p>
    <w:p w14:paraId="449B9CE9" w14:textId="0C1700BF" w:rsidR="00EC1529" w:rsidRPr="008749BA" w:rsidRDefault="00EC1529" w:rsidP="00597D71">
      <w:pPr>
        <w:jc w:val="right"/>
        <w:rPr>
          <w:rFonts w:ascii="Cambria" w:hAnsi="Cambria"/>
        </w:rPr>
      </w:pPr>
      <w:r w:rsidRPr="008749BA">
        <w:rPr>
          <w:rFonts w:ascii="Cambria" w:hAnsi="Cambria"/>
        </w:rPr>
        <w:t>Predsjedni</w:t>
      </w:r>
      <w:r w:rsidR="00E7134A">
        <w:rPr>
          <w:rFonts w:ascii="Cambria" w:hAnsi="Cambria"/>
        </w:rPr>
        <w:t>k</w:t>
      </w:r>
      <w:r w:rsidRPr="008749BA">
        <w:rPr>
          <w:rFonts w:ascii="Cambria" w:hAnsi="Cambria"/>
        </w:rPr>
        <w:t xml:space="preserve"> Školskog odbora</w:t>
      </w:r>
      <w:r w:rsidR="00597D71" w:rsidRPr="008749BA">
        <w:rPr>
          <w:rFonts w:ascii="Cambria" w:hAnsi="Cambria"/>
        </w:rPr>
        <w:t>:</w:t>
      </w:r>
    </w:p>
    <w:p w14:paraId="20DF689E" w14:textId="4B025B39" w:rsidR="00597D71" w:rsidRPr="008749BA" w:rsidRDefault="00E7134A" w:rsidP="00597D71">
      <w:pPr>
        <w:jc w:val="right"/>
        <w:rPr>
          <w:rFonts w:ascii="Cambria" w:hAnsi="Cambria"/>
        </w:rPr>
      </w:pPr>
      <w:r>
        <w:rPr>
          <w:rFonts w:ascii="Cambria" w:hAnsi="Cambria"/>
        </w:rPr>
        <w:t>_________________</w:t>
      </w:r>
      <w:r w:rsidR="00597D71" w:rsidRPr="008749BA">
        <w:rPr>
          <w:rFonts w:ascii="Cambria" w:hAnsi="Cambria"/>
        </w:rPr>
        <w:t>_________________</w:t>
      </w:r>
    </w:p>
    <w:p w14:paraId="35BD444D" w14:textId="77777777" w:rsidR="00EC1529" w:rsidRPr="008749BA" w:rsidRDefault="00EC1529" w:rsidP="008749BA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Ovaj Pravilnik objavljen je na oglasnoj ploči Škole, na mrežnoj stranici Škole i u EOJN RH</w:t>
      </w:r>
    </w:p>
    <w:p w14:paraId="38F1FBB7" w14:textId="6CF1FA1A" w:rsidR="00EC1529" w:rsidRPr="008749BA" w:rsidRDefault="00E7134A" w:rsidP="008749BA">
      <w:pPr>
        <w:spacing w:after="0" w:line="240" w:lineRule="auto"/>
        <w:rPr>
          <w:rFonts w:ascii="Cambria" w:hAnsi="Cambria"/>
        </w:rPr>
      </w:pPr>
      <w:r w:rsidRPr="008749BA">
        <w:rPr>
          <w:rFonts w:ascii="Cambria" w:hAnsi="Cambria"/>
        </w:rPr>
        <w:t>D</w:t>
      </w:r>
      <w:r w:rsidR="00EC1529" w:rsidRPr="008749BA">
        <w:rPr>
          <w:rFonts w:ascii="Cambria" w:hAnsi="Cambria"/>
        </w:rPr>
        <w:t>ana</w:t>
      </w:r>
      <w:r>
        <w:rPr>
          <w:rFonts w:ascii="Cambria" w:hAnsi="Cambria"/>
        </w:rPr>
        <w:t>__________</w:t>
      </w:r>
      <w:r w:rsidR="00EC1529" w:rsidRPr="008749BA">
        <w:rPr>
          <w:rFonts w:ascii="Cambria" w:hAnsi="Cambria"/>
        </w:rPr>
        <w:t xml:space="preserve"> 2026., a stupio je na snagu dana</w:t>
      </w:r>
      <w:r>
        <w:rPr>
          <w:rFonts w:ascii="Cambria" w:hAnsi="Cambria"/>
        </w:rPr>
        <w:t>_________________</w:t>
      </w:r>
      <w:r w:rsidR="00EC1529" w:rsidRPr="008749BA">
        <w:rPr>
          <w:rFonts w:ascii="Cambria" w:hAnsi="Cambria"/>
        </w:rPr>
        <w:t xml:space="preserve"> 2026.</w:t>
      </w:r>
    </w:p>
    <w:p w14:paraId="365268BC" w14:textId="77777777" w:rsidR="00EC1529" w:rsidRPr="008749BA" w:rsidRDefault="00EC1529" w:rsidP="00597D71">
      <w:pPr>
        <w:jc w:val="right"/>
        <w:rPr>
          <w:rFonts w:ascii="Cambria" w:hAnsi="Cambria"/>
        </w:rPr>
      </w:pPr>
      <w:r w:rsidRPr="008749BA">
        <w:rPr>
          <w:rFonts w:ascii="Cambria" w:hAnsi="Cambria"/>
        </w:rPr>
        <w:t>Ravnatel</w:t>
      </w:r>
      <w:r w:rsidR="00597D71" w:rsidRPr="008749BA">
        <w:rPr>
          <w:rFonts w:ascii="Cambria" w:hAnsi="Cambria"/>
        </w:rPr>
        <w:t>jica:</w:t>
      </w:r>
    </w:p>
    <w:p w14:paraId="1288B231" w14:textId="77777777" w:rsidR="00597D71" w:rsidRPr="008749BA" w:rsidRDefault="00597D71" w:rsidP="00597D71">
      <w:pPr>
        <w:jc w:val="right"/>
        <w:rPr>
          <w:rFonts w:ascii="Cambria" w:hAnsi="Cambria"/>
        </w:rPr>
      </w:pPr>
      <w:r w:rsidRPr="008749BA">
        <w:rPr>
          <w:rFonts w:ascii="Cambria" w:hAnsi="Cambria"/>
        </w:rPr>
        <w:t>______________________</w:t>
      </w:r>
    </w:p>
    <w:p w14:paraId="2128B6A1" w14:textId="77777777" w:rsidR="00597D71" w:rsidRPr="008749BA" w:rsidRDefault="00597D71" w:rsidP="00EC1529">
      <w:pPr>
        <w:rPr>
          <w:rFonts w:ascii="Cambria" w:hAnsi="Cambria"/>
        </w:rPr>
      </w:pPr>
    </w:p>
    <w:sectPr w:rsidR="00597D71" w:rsidRPr="008749B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33B4C" w14:textId="77777777" w:rsidR="00E84780" w:rsidRDefault="00E84780" w:rsidP="00597D71">
      <w:pPr>
        <w:spacing w:after="0" w:line="240" w:lineRule="auto"/>
      </w:pPr>
      <w:r>
        <w:separator/>
      </w:r>
    </w:p>
  </w:endnote>
  <w:endnote w:type="continuationSeparator" w:id="0">
    <w:p w14:paraId="4E736300" w14:textId="77777777" w:rsidR="00E84780" w:rsidRDefault="00E84780" w:rsidP="0059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351131"/>
      <w:docPartObj>
        <w:docPartGallery w:val="Page Numbers (Bottom of Page)"/>
        <w:docPartUnique/>
      </w:docPartObj>
    </w:sdtPr>
    <w:sdtEndPr/>
    <w:sdtContent>
      <w:p w14:paraId="1E6260FA" w14:textId="32C6516A" w:rsidR="00E7134A" w:rsidRDefault="00E7134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693">
          <w:rPr>
            <w:noProof/>
          </w:rPr>
          <w:t>1</w:t>
        </w:r>
        <w:r>
          <w:fldChar w:fldCharType="end"/>
        </w:r>
      </w:p>
    </w:sdtContent>
  </w:sdt>
  <w:p w14:paraId="3F2F2C04" w14:textId="77777777" w:rsidR="00E7134A" w:rsidRDefault="00E713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F030E" w14:textId="77777777" w:rsidR="00E84780" w:rsidRDefault="00E84780" w:rsidP="00597D71">
      <w:pPr>
        <w:spacing w:after="0" w:line="240" w:lineRule="auto"/>
      </w:pPr>
      <w:r>
        <w:separator/>
      </w:r>
    </w:p>
  </w:footnote>
  <w:footnote w:type="continuationSeparator" w:id="0">
    <w:p w14:paraId="426DC11B" w14:textId="77777777" w:rsidR="00E84780" w:rsidRDefault="00E84780" w:rsidP="00597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B40"/>
    <w:multiLevelType w:val="hybridMultilevel"/>
    <w:tmpl w:val="4E8A7518"/>
    <w:lvl w:ilvl="0" w:tplc="9110A888">
      <w:start w:val="1"/>
      <w:numFmt w:val="decimal"/>
      <w:lvlText w:val="(%1)"/>
      <w:lvlJc w:val="left"/>
      <w:pPr>
        <w:ind w:left="36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A064B"/>
    <w:multiLevelType w:val="hybridMultilevel"/>
    <w:tmpl w:val="32AE8858"/>
    <w:lvl w:ilvl="0" w:tplc="F940AE4C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75E6"/>
    <w:multiLevelType w:val="hybridMultilevel"/>
    <w:tmpl w:val="E1122B3A"/>
    <w:lvl w:ilvl="0" w:tplc="41CA6B38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4F31"/>
    <w:multiLevelType w:val="multilevel"/>
    <w:tmpl w:val="B89A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05FEC"/>
    <w:multiLevelType w:val="hybridMultilevel"/>
    <w:tmpl w:val="9D566146"/>
    <w:lvl w:ilvl="0" w:tplc="1DE4F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0099C"/>
    <w:multiLevelType w:val="hybridMultilevel"/>
    <w:tmpl w:val="E4809980"/>
    <w:lvl w:ilvl="0" w:tplc="3372E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F2F79"/>
    <w:multiLevelType w:val="multilevel"/>
    <w:tmpl w:val="E560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D72C1"/>
    <w:multiLevelType w:val="multilevel"/>
    <w:tmpl w:val="5A1C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D2977"/>
    <w:multiLevelType w:val="multilevel"/>
    <w:tmpl w:val="E5F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29"/>
    <w:rsid w:val="00055ADA"/>
    <w:rsid w:val="00091A53"/>
    <w:rsid w:val="000A362D"/>
    <w:rsid w:val="000D65C4"/>
    <w:rsid w:val="000E07AF"/>
    <w:rsid w:val="000E13F7"/>
    <w:rsid w:val="000E7529"/>
    <w:rsid w:val="000F134C"/>
    <w:rsid w:val="00134A80"/>
    <w:rsid w:val="00186915"/>
    <w:rsid w:val="001A1220"/>
    <w:rsid w:val="001B3670"/>
    <w:rsid w:val="00237C8E"/>
    <w:rsid w:val="00241969"/>
    <w:rsid w:val="002430F2"/>
    <w:rsid w:val="00253128"/>
    <w:rsid w:val="00263602"/>
    <w:rsid w:val="002B31BB"/>
    <w:rsid w:val="002C162A"/>
    <w:rsid w:val="002D4A8A"/>
    <w:rsid w:val="002F2808"/>
    <w:rsid w:val="0035422E"/>
    <w:rsid w:val="00396B50"/>
    <w:rsid w:val="003D56E3"/>
    <w:rsid w:val="0041671E"/>
    <w:rsid w:val="004425F5"/>
    <w:rsid w:val="0046413A"/>
    <w:rsid w:val="00486B8C"/>
    <w:rsid w:val="004D081F"/>
    <w:rsid w:val="004E42CE"/>
    <w:rsid w:val="00511280"/>
    <w:rsid w:val="00531978"/>
    <w:rsid w:val="0055121F"/>
    <w:rsid w:val="00591B33"/>
    <w:rsid w:val="00597D71"/>
    <w:rsid w:val="005D3796"/>
    <w:rsid w:val="005E1A7A"/>
    <w:rsid w:val="005F1A42"/>
    <w:rsid w:val="0060737F"/>
    <w:rsid w:val="00620638"/>
    <w:rsid w:val="006777E8"/>
    <w:rsid w:val="006878D2"/>
    <w:rsid w:val="00692B59"/>
    <w:rsid w:val="00694CFC"/>
    <w:rsid w:val="006B20A3"/>
    <w:rsid w:val="006C6983"/>
    <w:rsid w:val="00702417"/>
    <w:rsid w:val="007250CC"/>
    <w:rsid w:val="00744282"/>
    <w:rsid w:val="007528E9"/>
    <w:rsid w:val="00755C24"/>
    <w:rsid w:val="00775E8C"/>
    <w:rsid w:val="0078073D"/>
    <w:rsid w:val="007F382F"/>
    <w:rsid w:val="00835F76"/>
    <w:rsid w:val="008749BA"/>
    <w:rsid w:val="00982F1C"/>
    <w:rsid w:val="0098458D"/>
    <w:rsid w:val="00994CED"/>
    <w:rsid w:val="009C7B21"/>
    <w:rsid w:val="00A13EAE"/>
    <w:rsid w:val="00A205C7"/>
    <w:rsid w:val="00A72109"/>
    <w:rsid w:val="00AA3336"/>
    <w:rsid w:val="00AF4219"/>
    <w:rsid w:val="00B02F52"/>
    <w:rsid w:val="00BA3890"/>
    <w:rsid w:val="00BF12D3"/>
    <w:rsid w:val="00C17CB6"/>
    <w:rsid w:val="00C51B4C"/>
    <w:rsid w:val="00C537A2"/>
    <w:rsid w:val="00C53E8A"/>
    <w:rsid w:val="00D1203A"/>
    <w:rsid w:val="00D1798F"/>
    <w:rsid w:val="00D80276"/>
    <w:rsid w:val="00D80EE6"/>
    <w:rsid w:val="00D939E7"/>
    <w:rsid w:val="00D96CA3"/>
    <w:rsid w:val="00DA73AE"/>
    <w:rsid w:val="00DC4C25"/>
    <w:rsid w:val="00DE38DC"/>
    <w:rsid w:val="00E04341"/>
    <w:rsid w:val="00E04E68"/>
    <w:rsid w:val="00E7134A"/>
    <w:rsid w:val="00E84780"/>
    <w:rsid w:val="00EA25B3"/>
    <w:rsid w:val="00EC1529"/>
    <w:rsid w:val="00EE1510"/>
    <w:rsid w:val="00EF6595"/>
    <w:rsid w:val="00F75FD4"/>
    <w:rsid w:val="00FA2693"/>
    <w:rsid w:val="00FB4AA8"/>
    <w:rsid w:val="00FC0EE3"/>
    <w:rsid w:val="00FE5385"/>
    <w:rsid w:val="00FF694E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DECB"/>
  <w15:chartTrackingRefBased/>
  <w15:docId w15:val="{44FB3E2A-C34E-4BAD-94D5-246EDB54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1B4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1B4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20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97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D71"/>
  </w:style>
  <w:style w:type="paragraph" w:styleId="Podnoje">
    <w:name w:val="footer"/>
    <w:basedOn w:val="Normal"/>
    <w:link w:val="PodnojeChar"/>
    <w:uiPriority w:val="99"/>
    <w:unhideWhenUsed/>
    <w:rsid w:val="00597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D71"/>
  </w:style>
  <w:style w:type="paragraph" w:customStyle="1" w:styleId="pdq2pgselectionanchorcontainer">
    <w:name w:val="pdq2pg_selectionanchorcontainer"/>
    <w:basedOn w:val="Normal"/>
    <w:rsid w:val="0025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5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F6B03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C51B4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1B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C51B4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2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2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4827</Words>
  <Characters>27517</Characters>
  <Application>Microsoft Office Word</Application>
  <DocSecurity>0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Šala</dc:creator>
  <cp:keywords/>
  <dc:description/>
  <cp:lastModifiedBy>Tajništvo</cp:lastModifiedBy>
  <cp:revision>4</cp:revision>
  <cp:lastPrinted>2026-07-09T07:01:00Z</cp:lastPrinted>
  <dcterms:created xsi:type="dcterms:W3CDTF">2026-07-09T08:38:00Z</dcterms:created>
  <dcterms:modified xsi:type="dcterms:W3CDTF">2026-07-09T08:43:00Z</dcterms:modified>
</cp:coreProperties>
</file>