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42F" w:rsidRPr="00305776" w:rsidRDefault="00CB042F" w:rsidP="00CB042F">
      <w:pPr>
        <w:spacing w:after="200" w:line="240" w:lineRule="auto"/>
        <w:rPr>
          <w:sz w:val="24"/>
          <w:szCs w:val="24"/>
        </w:rPr>
      </w:pPr>
      <w:bookmarkStart w:id="0" w:name="_GoBack"/>
      <w:bookmarkEnd w:id="0"/>
      <w:r w:rsidRPr="0030577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B042F" w:rsidRPr="00CB042F" w:rsidRDefault="00CB042F" w:rsidP="00CB042F">
      <w:pPr>
        <w:spacing w:after="0" w:line="276" w:lineRule="auto"/>
        <w:rPr>
          <w:rFonts w:ascii="Arial" w:hAnsi="Arial" w:cs="Arial"/>
          <w:lang w:val="pl-PL"/>
        </w:rPr>
      </w:pPr>
      <w:r w:rsidRPr="00CB042F">
        <w:rPr>
          <w:b/>
          <w:noProof/>
          <w:lang w:eastAsia="hr-HR"/>
        </w:rPr>
        <w:drawing>
          <wp:inline distT="0" distB="0" distL="0" distR="0" wp14:anchorId="0FD5D3BF" wp14:editId="1928FD8A">
            <wp:extent cx="411480" cy="547279"/>
            <wp:effectExtent l="0" t="0" r="7620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87" cy="55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42F" w:rsidRPr="00CB042F" w:rsidRDefault="00CB042F" w:rsidP="00CB042F">
      <w:pPr>
        <w:spacing w:after="0" w:line="276" w:lineRule="auto"/>
        <w:rPr>
          <w:rFonts w:ascii="Arial" w:hAnsi="Arial" w:cs="Arial"/>
          <w:lang w:val="pl-PL"/>
        </w:rPr>
      </w:pPr>
    </w:p>
    <w:p w:rsidR="00CB042F" w:rsidRPr="00CB042F" w:rsidRDefault="00CB042F" w:rsidP="00CB042F">
      <w:pPr>
        <w:tabs>
          <w:tab w:val="left" w:pos="5970"/>
        </w:tabs>
        <w:spacing w:after="0" w:line="240" w:lineRule="auto"/>
        <w:rPr>
          <w:b/>
        </w:rPr>
      </w:pPr>
      <w:r w:rsidRPr="00CB042F">
        <w:rPr>
          <w:b/>
        </w:rPr>
        <w:t>Osnovna škola braće Radića</w:t>
      </w:r>
      <w:r w:rsidRPr="00CB042F">
        <w:rPr>
          <w:b/>
        </w:rPr>
        <w:tab/>
      </w:r>
    </w:p>
    <w:p w:rsidR="00CB042F" w:rsidRPr="00CB042F" w:rsidRDefault="00CB042F" w:rsidP="00CB042F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CB042F">
        <w:rPr>
          <w:b/>
        </w:rPr>
        <w:t>Školska 20, 10312 Kloštar Ivanić</w:t>
      </w:r>
    </w:p>
    <w:p w:rsidR="00CB042F" w:rsidRPr="00CB042F" w:rsidRDefault="00CB042F" w:rsidP="00CB042F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CB042F">
        <w:rPr>
          <w:b/>
        </w:rPr>
        <w:t>Tel: 01-2829-294</w:t>
      </w:r>
    </w:p>
    <w:p w:rsidR="00CB042F" w:rsidRPr="00CB042F" w:rsidRDefault="00CB042F" w:rsidP="00CB042F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CB042F">
        <w:rPr>
          <w:b/>
        </w:rPr>
        <w:t xml:space="preserve">E-mail: </w:t>
      </w:r>
      <w:hyperlink r:id="rId6" w:history="1">
        <w:r w:rsidRPr="00CB042F">
          <w:rPr>
            <w:b/>
            <w:color w:val="0563C1" w:themeColor="hyperlink"/>
            <w:u w:val="single"/>
          </w:rPr>
          <w:t>ured@os-brace-radica-klostarivanic.skole.hr</w:t>
        </w:r>
      </w:hyperlink>
    </w:p>
    <w:p w:rsidR="00CB042F" w:rsidRPr="00CB042F" w:rsidRDefault="00CB042F" w:rsidP="00CB042F">
      <w:pPr>
        <w:tabs>
          <w:tab w:val="center" w:pos="4536"/>
          <w:tab w:val="right" w:pos="9072"/>
        </w:tabs>
        <w:spacing w:after="0" w:line="240" w:lineRule="auto"/>
        <w:rPr>
          <w:b/>
          <w:color w:val="000000" w:themeColor="text1"/>
        </w:rPr>
      </w:pPr>
      <w:r w:rsidRPr="00CB042F">
        <w:rPr>
          <w:b/>
          <w:color w:val="000000" w:themeColor="text1"/>
        </w:rPr>
        <w:t>KLASA:112-02/26-01/3</w:t>
      </w:r>
    </w:p>
    <w:p w:rsidR="00CB042F" w:rsidRPr="00CB042F" w:rsidRDefault="00CB042F" w:rsidP="00CB042F">
      <w:pPr>
        <w:tabs>
          <w:tab w:val="center" w:pos="4536"/>
          <w:tab w:val="right" w:pos="9072"/>
        </w:tabs>
        <w:spacing w:after="0" w:line="240" w:lineRule="auto"/>
        <w:rPr>
          <w:b/>
          <w:color w:val="000000" w:themeColor="text1"/>
        </w:rPr>
      </w:pPr>
      <w:r w:rsidRPr="00CB042F">
        <w:rPr>
          <w:b/>
          <w:color w:val="000000" w:themeColor="text1"/>
        </w:rPr>
        <w:t>URBROJ: 238-14-46-26-</w:t>
      </w:r>
      <w:r>
        <w:rPr>
          <w:b/>
          <w:color w:val="000000" w:themeColor="text1"/>
        </w:rPr>
        <w:t>9</w:t>
      </w:r>
    </w:p>
    <w:p w:rsidR="00CB042F" w:rsidRPr="00CB042F" w:rsidRDefault="00CB042F" w:rsidP="00CB042F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CB042F">
        <w:rPr>
          <w:b/>
        </w:rPr>
        <w:t xml:space="preserve">U Kloštar Ivaniću </w:t>
      </w:r>
      <w:r>
        <w:rPr>
          <w:b/>
        </w:rPr>
        <w:t>4.9.</w:t>
      </w:r>
      <w:r w:rsidRPr="00CB042F">
        <w:rPr>
          <w:b/>
        </w:rPr>
        <w:t xml:space="preserve"> 2026.  </w:t>
      </w:r>
    </w:p>
    <w:p w:rsidR="00CB042F" w:rsidRPr="00305776" w:rsidRDefault="00CB042F" w:rsidP="00CB042F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</w:p>
    <w:p w:rsidR="00CB042F" w:rsidRPr="00CB042F" w:rsidRDefault="00CB042F" w:rsidP="00CB042F">
      <w:pPr>
        <w:pStyle w:val="Naslov1"/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  <w:lang w:eastAsia="hr-HR"/>
        </w:rPr>
      </w:pPr>
      <w:r w:rsidRPr="00286F4E">
        <w:rPr>
          <w:rFonts w:ascii="Times New Roman" w:hAnsi="Times New Roman" w:cs="Times New Roman"/>
          <w:sz w:val="20"/>
          <w:szCs w:val="20"/>
        </w:rPr>
        <w:t>.</w:t>
      </w:r>
      <w:r w:rsidRPr="00CB042F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  <w:lang w:eastAsia="hr-HR"/>
        </w:rPr>
        <w:t xml:space="preserve"> </w:t>
      </w:r>
    </w:p>
    <w:p w:rsidR="00CB042F" w:rsidRPr="00CB042F" w:rsidRDefault="00CB042F" w:rsidP="00CB04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OBAVIJEST KANDIDATIMA O RAZGOVORU (INTERVJUU)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Natječaj za radno mjesto: učitelj </w:t>
      </w:r>
      <w:proofErr w:type="spellStart"/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rehabilitator</w:t>
      </w:r>
      <w:proofErr w:type="spellEnd"/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– rad u Posebnom razrednom odjelu (PRO)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9. Pravilnika o načinu i postupku te vrednovanju i procjeni kandidata za zapošljavanje u Osnovnoj školi braće Radića Kloštar Ivanić, Povjerenstvo za procjenu i vrednovanje kandidata za zapošljavanje, na sjednici održanoj </w:t>
      </w: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4. rujna 2026. godine</w:t>
      </w: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utvrdilo je listu kandidata prijavljenih na natječaj za radno mjesto </w:t>
      </w: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učitelj </w:t>
      </w:r>
      <w:proofErr w:type="spellStart"/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rehabilitator</w:t>
      </w:r>
      <w:proofErr w:type="spellEnd"/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– rad u Posebnom razrednom odjelu (PRO)</w:t>
      </w: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čije su prijave pravodobne te koji </w:t>
      </w:r>
      <w:r w:rsidRPr="00CB042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djelomično </w:t>
      </w: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ispunjavaju formalne uvjete propisane natječajem.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KANDIDATI POZVANI NA RAZGOVOR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Na razgovor (intervju) s Povjerenstvom za procjenu i vrednovanje kandidata pozivaju se:</w:t>
      </w:r>
    </w:p>
    <w:p w:rsidR="00CB042F" w:rsidRPr="00CB042F" w:rsidRDefault="00CB042F" w:rsidP="00CB04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M. P.</w:t>
      </w:r>
    </w:p>
    <w:p w:rsidR="00CB042F" w:rsidRPr="00CB042F" w:rsidRDefault="00CB042F" w:rsidP="00CB04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A. H.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VRIJEME I MJESTO ODRŽAVANJA RAZGOVORA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Razgovor s kandidatima održat će se: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ponedjeljak, 7. rujna 2026. godine, s početkom u 10:15 sati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prostorijama </w:t>
      </w: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Osnovne škole braće Radića Kloštar Ivanić, Školska 20</w:t>
      </w: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SADRŽAJ I NAČIN PROVEDBE RAZGOVORA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Tijekom razgovora Povjerenstvo će procjenjivati stručna znanja i sposobnosti kandidata, interese i motivaciju za rad u školi, dodatna znanja i edukacije, dosadašnje radno iskustvo te profesionalna postignuća kandidata.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U okviru razgovora procjenjivat će se osobito:</w:t>
      </w:r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stručna znanja i kompetencije relevantne za radno mjesto učitelja </w:t>
      </w:r>
      <w:proofErr w:type="spellStart"/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rehabilitatora</w:t>
      </w:r>
      <w:proofErr w:type="spellEnd"/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poznavanje odgojno-obrazovnog rada s učenicima s teškoćama u razvoju</w:t>
      </w:r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poznavanje pristupa, metoda i oblika rada primjerenih potrebama učenika</w:t>
      </w:r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sposobnost prilagodbe odgojno-obrazovnih sadržaja i metoda individualnim potrebama učenika</w:t>
      </w:r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komunikacijske i suradničke kompetencije</w:t>
      </w:r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motivacija za rad u školskom okruženju i neposredan odgojno-obrazovni rad s učenicima s teškoćama</w:t>
      </w:r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dosadašnje radno iskustvo, dodatne edukacije i stručna usavršavanja</w:t>
      </w:r>
    </w:p>
    <w:p w:rsidR="00CB042F" w:rsidRPr="00CB042F" w:rsidRDefault="00CB042F" w:rsidP="00CB04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poznavanje uloge i djelokruga rada učitelja </w:t>
      </w:r>
      <w:proofErr w:type="spellStart"/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rehabilitatora</w:t>
      </w:r>
      <w:proofErr w:type="spellEnd"/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specifičnosti rada u Posebnom razrednom odjelu.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Razgovor s pojedinim kandidatom traje </w:t>
      </w: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 5 do 10 minuta</w:t>
      </w: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ne pristupi razgovoru u zakazano vrijeme </w:t>
      </w: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smatrat će se da je odustao od natječaja</w:t>
      </w: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njegova prijava neće dalje razmatrati u postupku vrednovanja kandidata.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>Ova obavijest objavljuje se na mrežnoj stranici Osnovne škole braće Radića Kloštar Ivanić.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Povjerenstvo za procjenu i vrednovanje kandidata</w:t>
      </w:r>
    </w:p>
    <w:p w:rsidR="00CB042F" w:rsidRPr="00CB042F" w:rsidRDefault="00CB042F" w:rsidP="00CB04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B042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Kloštar Ivanić, </w:t>
      </w:r>
      <w:r w:rsidRPr="00CB042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4. rujna 2026. godine</w:t>
      </w:r>
    </w:p>
    <w:p w:rsidR="009E39A2" w:rsidRDefault="009E39A2"/>
    <w:sectPr w:rsidR="009E3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97460"/>
    <w:multiLevelType w:val="hybridMultilevel"/>
    <w:tmpl w:val="86781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7386B"/>
    <w:multiLevelType w:val="multilevel"/>
    <w:tmpl w:val="40EAA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EB0525"/>
    <w:multiLevelType w:val="multilevel"/>
    <w:tmpl w:val="F940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84F6B"/>
    <w:multiLevelType w:val="hybridMultilevel"/>
    <w:tmpl w:val="F7BEF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556B0"/>
    <w:multiLevelType w:val="hybridMultilevel"/>
    <w:tmpl w:val="7360C7C8"/>
    <w:lvl w:ilvl="0" w:tplc="373C89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42F"/>
    <w:rsid w:val="00960970"/>
    <w:rsid w:val="009E39A2"/>
    <w:rsid w:val="00CB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97A07"/>
  <w15:chartTrackingRefBased/>
  <w15:docId w15:val="{C580FC00-3DFF-4C57-9343-19587264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42F"/>
  </w:style>
  <w:style w:type="paragraph" w:styleId="Naslov1">
    <w:name w:val="heading 1"/>
    <w:basedOn w:val="Normal"/>
    <w:next w:val="Normal"/>
    <w:link w:val="Naslov1Char"/>
    <w:uiPriority w:val="9"/>
    <w:qFormat/>
    <w:rsid w:val="00CB04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B042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CB042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CB04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1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1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847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362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36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30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879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5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96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194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88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0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4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5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14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60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46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831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86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15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435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320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457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4257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brace-radica-klostarivanic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Bakarić</dc:creator>
  <cp:keywords/>
  <dc:description/>
  <cp:lastModifiedBy>Tatjana Bakarić</cp:lastModifiedBy>
  <cp:revision>1</cp:revision>
  <dcterms:created xsi:type="dcterms:W3CDTF">2026-09-04T11:54:00Z</dcterms:created>
  <dcterms:modified xsi:type="dcterms:W3CDTF">2026-09-04T12:06:00Z</dcterms:modified>
</cp:coreProperties>
</file>